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4FA0" w14:textId="619517B0" w:rsidR="002A2D0A" w:rsidRPr="00CB5817" w:rsidRDefault="000634B9" w:rsidP="009B74E4">
      <w:pPr>
        <w:rPr>
          <w:rFonts w:ascii="メイリオ" w:eastAsia="メイリオ"/>
          <w:color w:val="000000" w:themeColor="text1"/>
          <w:kern w:val="0"/>
        </w:rPr>
      </w:pPr>
      <w:r w:rsidRPr="00CB5817">
        <w:rPr>
          <w:rFonts w:ascii="UD デジタル 教科書体 NP-B" w:eastAsia="UD デジタル 教科書体 NP-B" w:hAnsi="ＭＳ ゴシック" w:hint="eastAsia"/>
          <w:b/>
          <w:bCs/>
          <w:color w:val="000000" w:themeColor="text1"/>
          <w:sz w:val="40"/>
          <w:szCs w:val="40"/>
          <w:u w:val="single"/>
        </w:rPr>
        <w:t>フットサ</w:t>
      </w:r>
      <w:r w:rsidR="009B74E4" w:rsidRPr="00CB5817">
        <w:rPr>
          <w:rFonts w:ascii="UD デジタル 教科書体 NP-B" w:eastAsia="UD デジタル 教科書体 NP-B" w:hAnsi="ＭＳ ゴシック" w:hint="eastAsia"/>
          <w:b/>
          <w:bCs/>
          <w:color w:val="000000" w:themeColor="text1"/>
          <w:sz w:val="40"/>
          <w:szCs w:val="40"/>
          <w:u w:val="single"/>
        </w:rPr>
        <w:t>ル</w:t>
      </w:r>
      <w:r w:rsidR="00474D96" w:rsidRPr="00CB5817">
        <w:rPr>
          <w:rFonts w:ascii="UD デジタル 教科書体 NP-B" w:eastAsia="UD デジタル 教科書体 NP-B" w:hAnsi="ＭＳ ゴシック" w:hint="eastAsia"/>
          <w:b/>
          <w:bCs/>
          <w:color w:val="000000" w:themeColor="text1"/>
          <w:sz w:val="40"/>
          <w:szCs w:val="40"/>
          <w:u w:val="single"/>
        </w:rPr>
        <w:t xml:space="preserve">　</w:t>
      </w:r>
      <w:r w:rsidR="009B74E4" w:rsidRPr="00CB5817">
        <w:rPr>
          <w:rFonts w:ascii="UD デジタル 教科書体 NP-B" w:eastAsia="UD デジタル 教科書体 NP-B" w:hAnsi="ＭＳ ゴシック" w:hint="eastAsia"/>
          <w:b/>
          <w:bCs/>
          <w:color w:val="000000" w:themeColor="text1"/>
          <w:sz w:val="40"/>
          <w:szCs w:val="40"/>
          <w:u w:val="single"/>
        </w:rPr>
        <w:t>実施要項</w:t>
      </w:r>
    </w:p>
    <w:p w14:paraId="7204435D" w14:textId="77777777" w:rsidR="009B74E4" w:rsidRPr="00CB5817" w:rsidRDefault="009B74E4" w:rsidP="009B74E4">
      <w:pPr>
        <w:spacing w:line="360" w:lineRule="exact"/>
        <w:rPr>
          <w:rFonts w:ascii="メイリオ" w:eastAsia="メイリオ"/>
          <w:color w:val="000000" w:themeColor="text1"/>
          <w:kern w:val="0"/>
        </w:rPr>
      </w:pPr>
    </w:p>
    <w:p w14:paraId="28994963" w14:textId="77777777" w:rsidR="009B74E4" w:rsidRPr="00CB5817" w:rsidRDefault="009B74E4" w:rsidP="009B74E4">
      <w:pPr>
        <w:spacing w:line="360" w:lineRule="exact"/>
        <w:rPr>
          <w:rFonts w:ascii="メイリオ" w:eastAsia="メイリオ"/>
          <w:color w:val="000000" w:themeColor="text1"/>
          <w:kern w:val="0"/>
        </w:rPr>
      </w:pPr>
    </w:p>
    <w:p w14:paraId="1BA12585" w14:textId="77777777" w:rsidR="009B74E4" w:rsidRPr="00CB5817" w:rsidRDefault="009B74E4" w:rsidP="009B74E4">
      <w:pPr>
        <w:spacing w:line="360" w:lineRule="exact"/>
        <w:rPr>
          <w:rFonts w:ascii="メイリオ" w:eastAsia="メイリオ"/>
          <w:color w:val="000000" w:themeColor="text1"/>
          <w:kern w:val="0"/>
        </w:rPr>
      </w:pPr>
      <w:r w:rsidRPr="00CB5817">
        <w:rPr>
          <w:noProof/>
          <w:color w:val="000000" w:themeColor="text1"/>
          <w:kern w:val="0"/>
        </w:rPr>
        <mc:AlternateContent>
          <mc:Choice Requires="wps">
            <w:drawing>
              <wp:inline distT="0" distB="0" distL="0" distR="0" wp14:anchorId="1C3360FD" wp14:editId="322F41B1">
                <wp:extent cx="1022230" cy="306000"/>
                <wp:effectExtent l="0" t="0" r="26035" b="18415"/>
                <wp:docPr id="3" name="四角形: 角を丸くする 3"/>
                <wp:cNvGraphicFramePr/>
                <a:graphic xmlns:a="http://schemas.openxmlformats.org/drawingml/2006/main">
                  <a:graphicData uri="http://schemas.microsoft.com/office/word/2010/wordprocessingShape">
                    <wps:wsp>
                      <wps:cNvSpPr/>
                      <wps:spPr>
                        <a:xfrm>
                          <a:off x="0" y="0"/>
                          <a:ext cx="102223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432DA" w14:textId="406315F6"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9B74E4">
                              <w:rPr>
                                <w:rFonts w:ascii="UD デジタル 教科書体 NP-B" w:eastAsia="UD デジタル 教科書体 NP-B" w:hint="eastAsia"/>
                                <w:color w:val="FFFFFF" w:themeColor="background1"/>
                                <w:sz w:val="22"/>
                                <w:szCs w:val="24"/>
                              </w:rPr>
                              <w:t>日</w:t>
                            </w:r>
                            <w:r w:rsidR="009B74E4" w:rsidRPr="00E1561D">
                              <w:rPr>
                                <w:rFonts w:ascii="UD デジタル 教科書体 NP-B" w:eastAsia="UD デジタル 教科書体 NP-B" w:hint="eastAsia"/>
                                <w:color w:val="FFFFFF" w:themeColor="background1"/>
                                <w:sz w:val="22"/>
                                <w:szCs w:val="24"/>
                              </w:rPr>
                              <w:t xml:space="preserve">　</w:t>
                            </w:r>
                            <w:r w:rsidR="009B74E4">
                              <w:rPr>
                                <w:rFonts w:ascii="UD デジタル 教科書体 NP-B" w:eastAsia="UD デジタル 教科書体 NP-B" w:hint="eastAsia"/>
                                <w:color w:val="FFFFFF" w:themeColor="background1"/>
                                <w:sz w:val="22"/>
                                <w:szCs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C3360FD" id="四角形: 角を丸くする 3" o:spid="_x0000_s1026" style="width:80.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" fillcolor="#454551 [3215]" strokecolor="#8a8a9b [1951]" strokeweight="1.5pt">
                <v:stroke joinstyle="miter"/>
                <v:textbox>
                  <w:txbxContent>
                    <w:p w14:paraId="0C9432DA" w14:textId="406315F6"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9B74E4">
                        <w:rPr>
                          <w:rFonts w:ascii="UD デジタル 教科書体 NP-B" w:eastAsia="UD デジタル 教科書体 NP-B" w:hint="eastAsia"/>
                          <w:color w:val="FFFFFF" w:themeColor="background1"/>
                          <w:sz w:val="22"/>
                          <w:szCs w:val="24"/>
                        </w:rPr>
                        <w:t>日</w:t>
                      </w:r>
                      <w:r w:rsidR="009B74E4" w:rsidRPr="00E1561D">
                        <w:rPr>
                          <w:rFonts w:ascii="UD デジタル 教科書体 NP-B" w:eastAsia="UD デジタル 教科書体 NP-B" w:hint="eastAsia"/>
                          <w:color w:val="FFFFFF" w:themeColor="background1"/>
                          <w:sz w:val="22"/>
                          <w:szCs w:val="24"/>
                        </w:rPr>
                        <w:t xml:space="preserve">　</w:t>
                      </w:r>
                      <w:r w:rsidR="009B74E4">
                        <w:rPr>
                          <w:rFonts w:ascii="UD デジタル 教科書体 NP-B" w:eastAsia="UD デジタル 教科書体 NP-B" w:hint="eastAsia"/>
                          <w:color w:val="FFFFFF" w:themeColor="background1"/>
                          <w:sz w:val="22"/>
                          <w:szCs w:val="24"/>
                        </w:rPr>
                        <w:t>時</w:t>
                      </w:r>
                    </w:p>
                  </w:txbxContent>
                </v:textbox>
                <w10:anchorlock/>
              </v:roundrect>
            </w:pict>
          </mc:Fallback>
        </mc:AlternateContent>
      </w:r>
    </w:p>
    <w:p w14:paraId="10292EE5" w14:textId="7333B8F7" w:rsidR="009B74E4" w:rsidRPr="00CB5817" w:rsidRDefault="00F11078" w:rsidP="009B74E4">
      <w:pPr>
        <w:spacing w:line="360" w:lineRule="exact"/>
        <w:ind w:leftChars="100" w:left="210"/>
        <w:rPr>
          <w:rFonts w:ascii="メイリオ" w:eastAsia="メイリオ"/>
          <w:color w:val="000000" w:themeColor="text1"/>
          <w:kern w:val="0"/>
        </w:rPr>
      </w:pPr>
      <w:r w:rsidRPr="00CB5817">
        <w:rPr>
          <w:rFonts w:ascii="メイリオ" w:eastAsia="メイリオ"/>
          <w:color w:val="000000" w:themeColor="text1"/>
          <w:kern w:val="0"/>
        </w:rPr>
        <w:t>202</w:t>
      </w:r>
      <w:r w:rsidR="006F681D">
        <w:rPr>
          <w:rFonts w:ascii="メイリオ" w:eastAsia="メイリオ" w:hint="eastAsia"/>
          <w:color w:val="000000" w:themeColor="text1"/>
          <w:kern w:val="0"/>
        </w:rPr>
        <w:t>3</w:t>
      </w:r>
      <w:r w:rsidRPr="00CB5817">
        <w:rPr>
          <w:rFonts w:ascii="メイリオ" w:eastAsia="メイリオ" w:hint="eastAsia"/>
          <w:color w:val="000000" w:themeColor="text1"/>
          <w:kern w:val="0"/>
        </w:rPr>
        <w:t>（令和</w:t>
      </w:r>
      <w:r w:rsidR="006F681D">
        <w:rPr>
          <w:rFonts w:ascii="メイリオ" w:eastAsia="メイリオ"/>
          <w:color w:val="000000" w:themeColor="text1"/>
          <w:kern w:val="0"/>
        </w:rPr>
        <w:t>5</w:t>
      </w:r>
      <w:r w:rsidRPr="00CB5817">
        <w:rPr>
          <w:rFonts w:ascii="メイリオ" w:eastAsia="メイリオ" w:hint="eastAsia"/>
          <w:color w:val="000000" w:themeColor="text1"/>
          <w:kern w:val="0"/>
        </w:rPr>
        <w:t>）年</w:t>
      </w:r>
      <w:r w:rsidR="00BA4463" w:rsidRPr="00CB5817">
        <w:rPr>
          <w:rFonts w:ascii="メイリオ" w:eastAsia="メイリオ"/>
          <w:color w:val="000000" w:themeColor="text1"/>
          <w:kern w:val="0"/>
        </w:rPr>
        <w:t>11</w:t>
      </w:r>
      <w:r w:rsidR="009B74E4" w:rsidRPr="00CB5817">
        <w:rPr>
          <w:rFonts w:ascii="メイリオ" w:eastAsia="メイリオ"/>
          <w:color w:val="000000" w:themeColor="text1"/>
          <w:kern w:val="0"/>
        </w:rPr>
        <w:t>月</w:t>
      </w:r>
      <w:r w:rsidR="00BA4463" w:rsidRPr="00CB5817">
        <w:rPr>
          <w:rFonts w:ascii="メイリオ" w:eastAsia="メイリオ"/>
          <w:color w:val="000000" w:themeColor="text1"/>
          <w:kern w:val="0"/>
        </w:rPr>
        <w:t>1</w:t>
      </w:r>
      <w:r w:rsidR="006F681D">
        <w:rPr>
          <w:rFonts w:ascii="メイリオ" w:eastAsia="メイリオ"/>
          <w:color w:val="000000" w:themeColor="text1"/>
          <w:kern w:val="0"/>
        </w:rPr>
        <w:t>1</w:t>
      </w:r>
      <w:r w:rsidR="009B74E4" w:rsidRPr="00CB5817">
        <w:rPr>
          <w:rFonts w:ascii="メイリオ" w:eastAsia="メイリオ"/>
          <w:color w:val="000000" w:themeColor="text1"/>
          <w:kern w:val="0"/>
        </w:rPr>
        <w:t>日（土）</w:t>
      </w:r>
      <w:r w:rsidR="000634B9" w:rsidRPr="00CB5817">
        <w:rPr>
          <w:rFonts w:ascii="メイリオ" w:eastAsia="メイリオ" w:hint="eastAsia"/>
          <w:color w:val="000000" w:themeColor="text1"/>
          <w:kern w:val="0"/>
        </w:rPr>
        <w:t>、</w:t>
      </w:r>
      <w:r w:rsidR="00BA4463" w:rsidRPr="00CB5817">
        <w:rPr>
          <w:rFonts w:ascii="メイリオ" w:eastAsia="メイリオ"/>
          <w:color w:val="000000" w:themeColor="text1"/>
          <w:kern w:val="0"/>
        </w:rPr>
        <w:t>1</w:t>
      </w:r>
      <w:r w:rsidR="006F681D">
        <w:rPr>
          <w:rFonts w:ascii="メイリオ" w:eastAsia="メイリオ"/>
          <w:color w:val="000000" w:themeColor="text1"/>
          <w:kern w:val="0"/>
        </w:rPr>
        <w:t>2</w:t>
      </w:r>
      <w:r w:rsidR="009B74E4" w:rsidRPr="00CB5817">
        <w:rPr>
          <w:rFonts w:ascii="メイリオ" w:eastAsia="メイリオ"/>
          <w:color w:val="000000" w:themeColor="text1"/>
          <w:kern w:val="0"/>
        </w:rPr>
        <w:t>日（</w:t>
      </w:r>
      <w:r w:rsidR="000634B9" w:rsidRPr="00CB5817">
        <w:rPr>
          <w:rFonts w:ascii="メイリオ" w:eastAsia="メイリオ" w:hint="eastAsia"/>
          <w:color w:val="000000" w:themeColor="text1"/>
          <w:kern w:val="0"/>
        </w:rPr>
        <w:t>日</w:t>
      </w:r>
      <w:r w:rsidR="009B74E4" w:rsidRPr="00CB5817">
        <w:rPr>
          <w:rFonts w:ascii="メイリオ" w:eastAsia="メイリオ"/>
          <w:color w:val="000000" w:themeColor="text1"/>
          <w:kern w:val="0"/>
        </w:rPr>
        <w:t>）</w:t>
      </w:r>
    </w:p>
    <w:p w14:paraId="16F8B6EC" w14:textId="6EEE0CE9" w:rsidR="009B74E4" w:rsidRPr="00CB5817" w:rsidRDefault="009B74E4" w:rsidP="009B74E4">
      <w:pPr>
        <w:spacing w:line="360" w:lineRule="exact"/>
        <w:rPr>
          <w:rFonts w:ascii="メイリオ" w:eastAsia="メイリオ"/>
          <w:color w:val="000000" w:themeColor="text1"/>
          <w:kern w:val="0"/>
        </w:rPr>
      </w:pPr>
    </w:p>
    <w:p w14:paraId="5E8E4A42" w14:textId="77777777" w:rsidR="009B74E4" w:rsidRPr="00CB5817" w:rsidRDefault="009B74E4" w:rsidP="009B74E4">
      <w:pPr>
        <w:spacing w:line="360" w:lineRule="exact"/>
        <w:rPr>
          <w:rFonts w:ascii="メイリオ" w:eastAsia="メイリオ"/>
          <w:color w:val="000000" w:themeColor="text1"/>
          <w:kern w:val="0"/>
        </w:rPr>
      </w:pPr>
    </w:p>
    <w:p w14:paraId="13C3AD9B" w14:textId="77777777" w:rsidR="009B74E4" w:rsidRPr="00CB5817" w:rsidRDefault="009B74E4" w:rsidP="009B74E4">
      <w:pPr>
        <w:spacing w:line="360" w:lineRule="exact"/>
        <w:rPr>
          <w:rFonts w:ascii="メイリオ" w:eastAsia="メイリオ"/>
          <w:color w:val="000000" w:themeColor="text1"/>
          <w:kern w:val="0"/>
        </w:rPr>
      </w:pPr>
      <w:r w:rsidRPr="00CB5817">
        <w:rPr>
          <w:noProof/>
          <w:color w:val="000000" w:themeColor="text1"/>
          <w:kern w:val="0"/>
        </w:rPr>
        <mc:AlternateContent>
          <mc:Choice Requires="wps">
            <w:drawing>
              <wp:inline distT="0" distB="0" distL="0" distR="0" wp14:anchorId="328D0A6E" wp14:editId="5C4A71F4">
                <wp:extent cx="987724" cy="306000"/>
                <wp:effectExtent l="0" t="0" r="22225" b="18415"/>
                <wp:docPr id="17" name="四角形: 角を丸くする 17"/>
                <wp:cNvGraphicFramePr/>
                <a:graphic xmlns:a="http://schemas.openxmlformats.org/drawingml/2006/main">
                  <a:graphicData uri="http://schemas.microsoft.com/office/word/2010/wordprocessingShape">
                    <wps:wsp>
                      <wps:cNvSpPr/>
                      <wps:spPr>
                        <a:xfrm>
                          <a:off x="0" y="0"/>
                          <a:ext cx="987724"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ECE62" w14:textId="37FD9B44"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9B74E4">
                              <w:rPr>
                                <w:rFonts w:ascii="UD デジタル 教科書体 NP-B" w:eastAsia="UD デジタル 教科書体 NP-B" w:hint="eastAsia"/>
                                <w:color w:val="FFFFFF" w:themeColor="background1"/>
                                <w:sz w:val="22"/>
                                <w:szCs w:val="24"/>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28D0A6E" id="四角形: 角を丸くする 17" o:spid="_x0000_s1027" style="width:77.7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" fillcolor="#454551 [3215]" strokecolor="#8a8a9b [1951]" strokeweight="1.5pt">
                <v:stroke joinstyle="miter"/>
                <v:textbox>
                  <w:txbxContent>
                    <w:p w14:paraId="4C9ECE62" w14:textId="37FD9B44"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9B74E4">
                        <w:rPr>
                          <w:rFonts w:ascii="UD デジタル 教科書体 NP-B" w:eastAsia="UD デジタル 教科書体 NP-B" w:hint="eastAsia"/>
                          <w:color w:val="FFFFFF" w:themeColor="background1"/>
                          <w:sz w:val="22"/>
                          <w:szCs w:val="24"/>
                        </w:rPr>
                        <w:t xml:space="preserve">会　</w:t>
                      </w:r>
                      <w:r w:rsidR="009B74E4">
                        <w:rPr>
                          <w:rFonts w:ascii="UD デジタル 教科書体 NP-B" w:eastAsia="UD デジタル 教科書体 NP-B" w:hint="eastAsia"/>
                          <w:color w:val="FFFFFF" w:themeColor="background1"/>
                          <w:sz w:val="22"/>
                          <w:szCs w:val="24"/>
                        </w:rPr>
                        <w:t>場</w:t>
                      </w:r>
                    </w:p>
                  </w:txbxContent>
                </v:textbox>
                <w10:anchorlock/>
              </v:roundrect>
            </w:pict>
          </mc:Fallback>
        </mc:AlternateContent>
      </w:r>
    </w:p>
    <w:p w14:paraId="54E7CECD" w14:textId="6C2DAE2D" w:rsidR="009B74E4" w:rsidRPr="00CB5817" w:rsidRDefault="009B74E4" w:rsidP="009B74E4">
      <w:pPr>
        <w:spacing w:line="360" w:lineRule="exact"/>
        <w:ind w:leftChars="100" w:left="210"/>
        <w:rPr>
          <w:rFonts w:ascii="メイリオ" w:eastAsia="メイリオ"/>
          <w:color w:val="000000" w:themeColor="text1"/>
          <w:kern w:val="0"/>
        </w:rPr>
      </w:pPr>
      <w:r w:rsidRPr="00CB5817">
        <w:rPr>
          <w:rFonts w:ascii="メイリオ" w:eastAsia="メイリオ" w:hint="eastAsia"/>
          <w:color w:val="000000" w:themeColor="text1"/>
          <w:kern w:val="0"/>
        </w:rPr>
        <w:t xml:space="preserve">東京体育館　</w:t>
      </w:r>
      <w:r w:rsidR="000634B9" w:rsidRPr="00CB5817">
        <w:rPr>
          <w:rFonts w:ascii="メイリオ" w:eastAsia="メイリオ" w:hint="eastAsia"/>
          <w:color w:val="000000" w:themeColor="text1"/>
          <w:kern w:val="0"/>
        </w:rPr>
        <w:t>サブ</w:t>
      </w:r>
      <w:r w:rsidRPr="00CB5817">
        <w:rPr>
          <w:rFonts w:ascii="メイリオ" w:eastAsia="メイリオ" w:hint="eastAsia"/>
          <w:color w:val="000000" w:themeColor="text1"/>
          <w:kern w:val="0"/>
        </w:rPr>
        <w:t>アリーナ</w:t>
      </w:r>
    </w:p>
    <w:p w14:paraId="5BF570DA" w14:textId="77777777" w:rsidR="009B74E4" w:rsidRPr="00CB5817" w:rsidRDefault="009B74E4" w:rsidP="009B74E4">
      <w:pPr>
        <w:spacing w:line="360" w:lineRule="exact"/>
        <w:ind w:left="1680" w:hanging="1680"/>
        <w:rPr>
          <w:rFonts w:ascii="メイリオ" w:eastAsia="メイリオ"/>
          <w:color w:val="000000" w:themeColor="text1"/>
          <w:kern w:val="0"/>
        </w:rPr>
      </w:pPr>
    </w:p>
    <w:p w14:paraId="71F747FD" w14:textId="2EDB3758" w:rsidR="009B74E4" w:rsidRPr="00CB5817" w:rsidRDefault="00B532E9" w:rsidP="009B74E4">
      <w:pPr>
        <w:spacing w:line="360" w:lineRule="exact"/>
        <w:rPr>
          <w:rFonts w:ascii="メイリオ" w:eastAsia="メイリオ"/>
          <w:color w:val="000000" w:themeColor="text1"/>
          <w:kern w:val="0"/>
        </w:rPr>
      </w:pPr>
      <w:r w:rsidRPr="00A5129C">
        <w:rPr>
          <w:rFonts w:ascii="UD デジタル 教科書体 NP-B" w:eastAsia="UD デジタル 教科書体 NP-B" w:hAnsi="ＭＳ ゴシック"/>
          <w:b/>
          <w:bCs/>
          <w:noProof/>
          <w:color w:val="341D8B" w:themeColor="accent5" w:themeShade="80"/>
          <w:sz w:val="40"/>
          <w:szCs w:val="40"/>
          <w:u w:val="single"/>
        </w:rPr>
        <w:drawing>
          <wp:anchor distT="0" distB="0" distL="114300" distR="114300" simplePos="0" relativeHeight="251660288" behindDoc="1" locked="0" layoutInCell="1" allowOverlap="1" wp14:anchorId="634835AA" wp14:editId="4A2ED2A9">
            <wp:simplePos x="0" y="0"/>
            <wp:positionH relativeFrom="margin">
              <wp:posOffset>1886763</wp:posOffset>
            </wp:positionH>
            <wp:positionV relativeFrom="margin">
              <wp:posOffset>2729865</wp:posOffset>
            </wp:positionV>
            <wp:extent cx="2415540" cy="269113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noChangeArrowheads="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15540" cy="2691130"/>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p>
    <w:p w14:paraId="3691AB39" w14:textId="182C3804" w:rsidR="009B74E4" w:rsidRPr="00CB5817" w:rsidRDefault="009B74E4" w:rsidP="009B74E4">
      <w:pPr>
        <w:spacing w:line="360" w:lineRule="exact"/>
        <w:rPr>
          <w:rFonts w:ascii="メイリオ" w:eastAsia="メイリオ"/>
          <w:color w:val="000000" w:themeColor="text1"/>
          <w:kern w:val="0"/>
        </w:rPr>
      </w:pPr>
      <w:r w:rsidRPr="00CB5817">
        <w:rPr>
          <w:noProof/>
          <w:color w:val="000000" w:themeColor="text1"/>
          <w:kern w:val="0"/>
        </w:rPr>
        <mc:AlternateContent>
          <mc:Choice Requires="wps">
            <w:drawing>
              <wp:inline distT="0" distB="0" distL="0" distR="0" wp14:anchorId="159ED003" wp14:editId="18A0595E">
                <wp:extent cx="987425" cy="306000"/>
                <wp:effectExtent l="0" t="0" r="22225" b="18415"/>
                <wp:docPr id="18" name="四角形: 角を丸くする 18"/>
                <wp:cNvGraphicFramePr/>
                <a:graphic xmlns:a="http://schemas.openxmlformats.org/drawingml/2006/main">
                  <a:graphicData uri="http://schemas.microsoft.com/office/word/2010/wordprocessingShape">
                    <wps:wsp>
                      <wps:cNvSpPr/>
                      <wps:spPr>
                        <a:xfrm>
                          <a:off x="0" y="0"/>
                          <a:ext cx="98742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AD0A8" w14:textId="4574706E"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9B74E4">
                              <w:rPr>
                                <w:rFonts w:ascii="UD デジタル 教科書体 NP-B" w:eastAsia="UD デジタル 教科書体 NP-B" w:hint="eastAsia"/>
                                <w:color w:val="FFFFFF" w:themeColor="background1"/>
                                <w:sz w:val="22"/>
                                <w:szCs w:val="24"/>
                              </w:rPr>
                              <w:t>主　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59ED003" id="四角形: 角を丸くする 18" o:spid="_x0000_s1028" style="width:77.7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" fillcolor="#454551 [3215]" strokecolor="#8a8a9b [1951]" strokeweight="1.5pt">
                <v:stroke joinstyle="miter"/>
                <v:textbox>
                  <w:txbxContent>
                    <w:p w14:paraId="221AD0A8" w14:textId="4574706E"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9B74E4">
                        <w:rPr>
                          <w:rFonts w:ascii="UD デジタル 教科書体 NP-B" w:eastAsia="UD デジタル 教科書体 NP-B" w:hint="eastAsia"/>
                          <w:color w:val="FFFFFF" w:themeColor="background1"/>
                          <w:sz w:val="22"/>
                          <w:szCs w:val="24"/>
                        </w:rPr>
                        <w:t xml:space="preserve">主　</w:t>
                      </w:r>
                      <w:r w:rsidR="009B74E4">
                        <w:rPr>
                          <w:rFonts w:ascii="UD デジタル 教科書体 NP-B" w:eastAsia="UD デジタル 教科書体 NP-B" w:hint="eastAsia"/>
                          <w:color w:val="FFFFFF" w:themeColor="background1"/>
                          <w:sz w:val="22"/>
                          <w:szCs w:val="24"/>
                        </w:rPr>
                        <w:t>管</w:t>
                      </w:r>
                    </w:p>
                  </w:txbxContent>
                </v:textbox>
                <w10:anchorlock/>
              </v:roundrect>
            </w:pict>
          </mc:Fallback>
        </mc:AlternateContent>
      </w:r>
    </w:p>
    <w:p w14:paraId="0D627C5B" w14:textId="3A093076" w:rsidR="009B74E4" w:rsidRPr="00CB5817" w:rsidRDefault="000634B9" w:rsidP="009B74E4">
      <w:pPr>
        <w:spacing w:line="360" w:lineRule="exact"/>
        <w:ind w:leftChars="100" w:left="210"/>
        <w:rPr>
          <w:rFonts w:ascii="メイリオ" w:eastAsia="メイリオ"/>
          <w:color w:val="000000" w:themeColor="text1"/>
          <w:kern w:val="0"/>
        </w:rPr>
      </w:pPr>
      <w:r w:rsidRPr="00CB5817">
        <w:rPr>
          <w:rFonts w:ascii="メイリオ" w:eastAsia="メイリオ" w:hint="eastAsia"/>
          <w:color w:val="000000" w:themeColor="text1"/>
          <w:kern w:val="0"/>
        </w:rPr>
        <w:t>公益財団法人東京都サッカー協会</w:t>
      </w:r>
    </w:p>
    <w:p w14:paraId="68F97698" w14:textId="51171E0A" w:rsidR="009B74E4" w:rsidRPr="00CB5817" w:rsidRDefault="009B74E4" w:rsidP="009B74E4">
      <w:pPr>
        <w:spacing w:line="360" w:lineRule="exact"/>
        <w:rPr>
          <w:rFonts w:ascii="メイリオ" w:eastAsia="メイリオ"/>
          <w:color w:val="000000" w:themeColor="text1"/>
          <w:kern w:val="0"/>
        </w:rPr>
      </w:pPr>
    </w:p>
    <w:p w14:paraId="45479217" w14:textId="77777777" w:rsidR="009B74E4" w:rsidRPr="00CB5817" w:rsidRDefault="009B74E4" w:rsidP="009B74E4">
      <w:pPr>
        <w:spacing w:line="360" w:lineRule="exact"/>
        <w:rPr>
          <w:rFonts w:ascii="メイリオ" w:eastAsia="メイリオ"/>
          <w:color w:val="000000" w:themeColor="text1"/>
          <w:kern w:val="0"/>
        </w:rPr>
      </w:pPr>
    </w:p>
    <w:p w14:paraId="65BC5345" w14:textId="78708AD4" w:rsidR="009B74E4" w:rsidRPr="00CB5817" w:rsidRDefault="009B74E4" w:rsidP="008E72BD">
      <w:pPr>
        <w:tabs>
          <w:tab w:val="left" w:pos="3180"/>
          <w:tab w:val="center" w:pos="4819"/>
        </w:tabs>
        <w:spacing w:line="360" w:lineRule="exact"/>
        <w:rPr>
          <w:rFonts w:ascii="メイリオ" w:eastAsia="メイリオ"/>
          <w:color w:val="000000" w:themeColor="text1"/>
          <w:kern w:val="0"/>
        </w:rPr>
      </w:pPr>
      <w:r w:rsidRPr="00CB5817">
        <w:rPr>
          <w:noProof/>
          <w:color w:val="000000" w:themeColor="text1"/>
          <w:kern w:val="0"/>
        </w:rPr>
        <mc:AlternateContent>
          <mc:Choice Requires="wps">
            <w:drawing>
              <wp:inline distT="0" distB="0" distL="0" distR="0" wp14:anchorId="005106B0" wp14:editId="0DA8901C">
                <wp:extent cx="1242203" cy="306000"/>
                <wp:effectExtent l="0" t="0" r="15240" b="18415"/>
                <wp:docPr id="20" name="四角形: 角を丸くする 20"/>
                <wp:cNvGraphicFramePr/>
                <a:graphic xmlns:a="http://schemas.openxmlformats.org/drawingml/2006/main">
                  <a:graphicData uri="http://schemas.microsoft.com/office/word/2010/wordprocessingShape">
                    <wps:wsp>
                      <wps:cNvSpPr/>
                      <wps:spPr>
                        <a:xfrm>
                          <a:off x="0" y="0"/>
                          <a:ext cx="1242203"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729FA" w14:textId="163E429F"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9B74E4">
                              <w:rPr>
                                <w:rFonts w:ascii="UD デジタル 教科書体 NP-B" w:eastAsia="UD デジタル 教科書体 NP-B" w:hint="eastAsia"/>
                                <w:color w:val="FFFFFF" w:themeColor="background1"/>
                                <w:sz w:val="22"/>
                                <w:szCs w:val="24"/>
                              </w:rPr>
                              <w:t>チーム編成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5106B0" id="四角形: 角を丸くする 20" o:spid="_x0000_s1029" style="width:97.8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" fillcolor="#454551 [3215]" strokecolor="#8a8a9b [1951]" strokeweight="1.5pt">
                <v:stroke joinstyle="miter"/>
                <v:textbox>
                  <w:txbxContent>
                    <w:p w14:paraId="0B8729FA" w14:textId="163E429F"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9B74E4">
                        <w:rPr>
                          <w:rFonts w:ascii="UD デジタル 教科書体 NP-B" w:eastAsia="UD デジタル 教科書体 NP-B" w:hint="eastAsia"/>
                          <w:color w:val="FFFFFF" w:themeColor="background1"/>
                          <w:sz w:val="22"/>
                          <w:szCs w:val="24"/>
                        </w:rPr>
                        <w:t>チーム編成</w:t>
                      </w:r>
                    </w:p>
                  </w:txbxContent>
                </v:textbox>
                <w10:anchorlock/>
              </v:roundrect>
            </w:pict>
          </mc:Fallback>
        </mc:AlternateContent>
      </w:r>
      <w:r w:rsidRPr="00CB5817">
        <w:rPr>
          <w:rFonts w:ascii="メイリオ" w:eastAsia="メイリオ"/>
          <w:color w:val="000000" w:themeColor="text1"/>
          <w:kern w:val="0"/>
        </w:rPr>
        <w:tab/>
      </w:r>
      <w:r w:rsidR="008E72BD" w:rsidRPr="00CB5817">
        <w:rPr>
          <w:rFonts w:ascii="メイリオ" w:eastAsia="メイリオ"/>
          <w:color w:val="000000" w:themeColor="text1"/>
          <w:kern w:val="0"/>
        </w:rPr>
        <w:tab/>
      </w:r>
    </w:p>
    <w:p w14:paraId="27A341D5" w14:textId="611A7D32" w:rsidR="000634B9" w:rsidRPr="00CB5817" w:rsidRDefault="000634B9" w:rsidP="000634B9">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）監督</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名、コーチ</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名、スタッフ</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名、選手</w:t>
      </w:r>
      <w:r w:rsidR="00BA4463" w:rsidRPr="00CB5817">
        <w:rPr>
          <w:rFonts w:ascii="メイリオ" w:eastAsia="メイリオ"/>
          <w:color w:val="000000" w:themeColor="text1"/>
          <w:kern w:val="0"/>
        </w:rPr>
        <w:t>20</w:t>
      </w:r>
      <w:r w:rsidRPr="00CB5817">
        <w:rPr>
          <w:rFonts w:ascii="メイリオ" w:eastAsia="メイリオ"/>
          <w:color w:val="000000" w:themeColor="text1"/>
          <w:kern w:val="0"/>
        </w:rPr>
        <w:t>名以内で編成する。監督・コーチ・スタッフは選手を兼ねることができる。</w:t>
      </w:r>
    </w:p>
    <w:p w14:paraId="04D372E2" w14:textId="615E95B9" w:rsidR="009B74E4" w:rsidRPr="00CB5817" w:rsidRDefault="000634B9" w:rsidP="000634B9">
      <w:pPr>
        <w:spacing w:line="360" w:lineRule="exact"/>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w:t>
      </w:r>
      <w:r w:rsidR="00C577B8" w:rsidRPr="00C577B8">
        <w:rPr>
          <w:rFonts w:ascii="メイリオ" w:eastAsia="メイリオ" w:hint="eastAsia"/>
          <w:color w:val="000000" w:themeColor="text1"/>
          <w:kern w:val="0"/>
        </w:rPr>
        <w:t>各都道府県選手団より２チームまで参加することを認める。</w:t>
      </w:r>
    </w:p>
    <w:p w14:paraId="3EEB0265" w14:textId="77777777" w:rsidR="009B74E4" w:rsidRPr="00CB5817" w:rsidRDefault="009B74E4" w:rsidP="009B74E4">
      <w:pPr>
        <w:spacing w:line="360" w:lineRule="exact"/>
        <w:rPr>
          <w:rFonts w:ascii="メイリオ" w:eastAsia="メイリオ"/>
          <w:color w:val="000000" w:themeColor="text1"/>
          <w:kern w:val="0"/>
        </w:rPr>
      </w:pPr>
    </w:p>
    <w:p w14:paraId="58C7C2AB" w14:textId="77777777" w:rsidR="009B74E4" w:rsidRPr="00CB5817" w:rsidRDefault="009B74E4" w:rsidP="009B74E4">
      <w:pPr>
        <w:spacing w:line="360" w:lineRule="exact"/>
        <w:rPr>
          <w:rFonts w:ascii="メイリオ" w:eastAsia="メイリオ"/>
          <w:color w:val="000000" w:themeColor="text1"/>
          <w:kern w:val="0"/>
        </w:rPr>
      </w:pPr>
    </w:p>
    <w:p w14:paraId="0283FC22" w14:textId="77777777" w:rsidR="009B74E4" w:rsidRPr="00CB5817" w:rsidRDefault="009B74E4" w:rsidP="009B74E4">
      <w:pPr>
        <w:spacing w:line="360" w:lineRule="exact"/>
        <w:rPr>
          <w:rFonts w:ascii="メイリオ" w:eastAsia="メイリオ"/>
          <w:color w:val="000000" w:themeColor="text1"/>
          <w:kern w:val="0"/>
        </w:rPr>
      </w:pPr>
      <w:r w:rsidRPr="00CB5817">
        <w:rPr>
          <w:noProof/>
          <w:color w:val="000000" w:themeColor="text1"/>
          <w:kern w:val="0"/>
        </w:rPr>
        <mc:AlternateContent>
          <mc:Choice Requires="wps">
            <w:drawing>
              <wp:inline distT="0" distB="0" distL="0" distR="0" wp14:anchorId="4D29F3D7" wp14:editId="16AD27F0">
                <wp:extent cx="1086928" cy="306000"/>
                <wp:effectExtent l="0" t="0" r="18415" b="18415"/>
                <wp:docPr id="21" name="四角形: 角を丸くする 21"/>
                <wp:cNvGraphicFramePr/>
                <a:graphic xmlns:a="http://schemas.openxmlformats.org/drawingml/2006/main">
                  <a:graphicData uri="http://schemas.microsoft.com/office/word/2010/wordprocessingShape">
                    <wps:wsp>
                      <wps:cNvSpPr/>
                      <wps:spPr>
                        <a:xfrm>
                          <a:off x="0" y="0"/>
                          <a:ext cx="1086928"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C545D" w14:textId="626E2DA3"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9B74E4">
                              <w:rPr>
                                <w:rFonts w:ascii="UD デジタル 教科書体 NP-B" w:eastAsia="UD デジタル 教科書体 NP-B" w:hint="eastAsia"/>
                                <w:color w:val="FFFFFF" w:themeColor="background1"/>
                                <w:sz w:val="22"/>
                                <w:szCs w:val="24"/>
                              </w:rPr>
                              <w:t>参加資格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D29F3D7" id="四角形: 角を丸くする 21" o:spid="_x0000_s1030" style="width:85.6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" fillcolor="#454551 [3215]" strokecolor="#8a8a9b [1951]" strokeweight="1.5pt">
                <v:stroke joinstyle="miter"/>
                <v:textbox>
                  <w:txbxContent>
                    <w:p w14:paraId="5DAC545D" w14:textId="626E2DA3"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9B74E4">
                        <w:rPr>
                          <w:rFonts w:ascii="UD デジタル 教科書体 NP-B" w:eastAsia="UD デジタル 教科書体 NP-B" w:hint="eastAsia"/>
                          <w:color w:val="FFFFFF" w:themeColor="background1"/>
                          <w:sz w:val="22"/>
                          <w:szCs w:val="24"/>
                        </w:rPr>
                        <w:t>参加資格</w:t>
                      </w:r>
                    </w:p>
                  </w:txbxContent>
                </v:textbox>
                <w10:anchorlock/>
              </v:roundrect>
            </w:pict>
          </mc:Fallback>
        </mc:AlternateContent>
      </w:r>
    </w:p>
    <w:p w14:paraId="4B9A576D" w14:textId="2BADDCA5" w:rsidR="000634B9" w:rsidRPr="00CB5817" w:rsidRDefault="000634B9" w:rsidP="000634B9">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w:t>
      </w:r>
      <w:r w:rsidRPr="00CB5817">
        <w:rPr>
          <w:rFonts w:ascii="メイリオ" w:eastAsia="メイリオ" w:hint="eastAsia"/>
          <w:b/>
          <w:bCs/>
          <w:color w:val="000000" w:themeColor="text1"/>
          <w:kern w:val="0"/>
        </w:rPr>
        <w:t>本大会の参加資格は、下記の通りとする。但し各都道府県選手団役員（団長、副団長、総監督・総務）、監督、コーチ、</w:t>
      </w:r>
      <w:r w:rsidR="007F3376" w:rsidRPr="00CB5817">
        <w:rPr>
          <w:rFonts w:ascii="メイリオ" w:eastAsia="メイリオ" w:hint="eastAsia"/>
          <w:b/>
          <w:bCs/>
          <w:color w:val="000000" w:themeColor="text1"/>
          <w:kern w:val="0"/>
        </w:rPr>
        <w:t>アシスタントコーチ、</w:t>
      </w:r>
      <w:r w:rsidRPr="00CB5817">
        <w:rPr>
          <w:rFonts w:ascii="メイリオ" w:eastAsia="メイリオ" w:hint="eastAsia"/>
          <w:b/>
          <w:bCs/>
          <w:color w:val="000000" w:themeColor="text1"/>
          <w:kern w:val="0"/>
        </w:rPr>
        <w:t>スタッフはこの限りではない</w:t>
      </w:r>
      <w:r w:rsidRPr="00CB5817">
        <w:rPr>
          <w:rFonts w:ascii="メイリオ" w:eastAsia="メイリオ" w:hint="eastAsia"/>
          <w:color w:val="000000" w:themeColor="text1"/>
          <w:kern w:val="0"/>
        </w:rPr>
        <w:t>。</w:t>
      </w:r>
    </w:p>
    <w:p w14:paraId="7B18BD9F" w14:textId="48038C7A" w:rsidR="000634B9" w:rsidRPr="00CB5817" w:rsidRDefault="000634B9" w:rsidP="000634B9">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 xml:space="preserve">　　①</w:t>
      </w:r>
      <w:bookmarkStart w:id="0" w:name="_Hlk132996113"/>
      <w:r w:rsidR="005D39D1">
        <w:rPr>
          <w:rFonts w:ascii="メイリオ" w:eastAsia="メイリオ" w:hint="eastAsia"/>
          <w:kern w:val="0"/>
        </w:rPr>
        <w:t>1983（昭和58）年４月２日から2008（平成20）年４月１日までに出生した者。</w:t>
      </w:r>
      <w:bookmarkEnd w:id="0"/>
    </w:p>
    <w:p w14:paraId="381E1BFE" w14:textId="30A390C3" w:rsidR="003B02D6" w:rsidRPr="00CB5817" w:rsidRDefault="003B02D6" w:rsidP="003B02D6">
      <w:pPr>
        <w:spacing w:line="360" w:lineRule="exact"/>
        <w:ind w:leftChars="200" w:left="420"/>
        <w:rPr>
          <w:rFonts w:ascii="メイリオ" w:eastAsia="メイリオ"/>
          <w:color w:val="000000" w:themeColor="text1"/>
          <w:kern w:val="0"/>
        </w:rPr>
      </w:pPr>
      <w:r w:rsidRPr="00CB5817">
        <w:rPr>
          <w:rFonts w:ascii="メイリオ" w:eastAsia="メイリオ" w:hint="eastAsia"/>
          <w:color w:val="000000" w:themeColor="text1"/>
          <w:kern w:val="0"/>
        </w:rPr>
        <w:t>②原則、</w:t>
      </w:r>
      <w:r w:rsidR="00CE652A" w:rsidRPr="00F77452">
        <w:rPr>
          <w:rFonts w:ascii="メイリオ" w:eastAsia="メイリオ" w:hint="eastAsia"/>
          <w:kern w:val="0"/>
        </w:rPr>
        <w:t>202</w:t>
      </w:r>
      <w:r w:rsidR="00CE652A">
        <w:rPr>
          <w:rFonts w:ascii="メイリオ" w:eastAsia="メイリオ"/>
          <w:kern w:val="0"/>
        </w:rPr>
        <w:t>3</w:t>
      </w:r>
      <w:r w:rsidR="00CE652A" w:rsidRPr="00F77452">
        <w:rPr>
          <w:rFonts w:ascii="メイリオ" w:eastAsia="メイリオ" w:hint="eastAsia"/>
          <w:kern w:val="0"/>
        </w:rPr>
        <w:t>（令和</w:t>
      </w:r>
      <w:r w:rsidR="00CE652A">
        <w:rPr>
          <w:rFonts w:ascii="メイリオ" w:eastAsia="メイリオ" w:hint="eastAsia"/>
          <w:kern w:val="0"/>
        </w:rPr>
        <w:t>5</w:t>
      </w:r>
      <w:r w:rsidR="00CE652A" w:rsidRPr="00F77452">
        <w:rPr>
          <w:rFonts w:ascii="メイリオ" w:eastAsia="メイリオ" w:hint="eastAsia"/>
          <w:kern w:val="0"/>
        </w:rPr>
        <w:t>）年５月１日</w:t>
      </w:r>
      <w:r w:rsidRPr="00CB5817">
        <w:rPr>
          <w:rFonts w:ascii="メイリオ" w:eastAsia="メイリオ" w:hint="eastAsia"/>
          <w:color w:val="000000" w:themeColor="text1"/>
          <w:kern w:val="0"/>
        </w:rPr>
        <w:t>からひきつづき当該都道府県に居住、または在勤・在学する者。</w:t>
      </w:r>
    </w:p>
    <w:p w14:paraId="7F2F7278" w14:textId="5A0AEA21" w:rsidR="000634B9" w:rsidRPr="00CB5817" w:rsidRDefault="000634B9" w:rsidP="000634B9">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 xml:space="preserve">　　</w:t>
      </w:r>
      <w:r w:rsidR="003B02D6" w:rsidRPr="00CB5817">
        <w:rPr>
          <w:rFonts w:ascii="メイリオ" w:eastAsia="メイリオ" w:hint="eastAsia"/>
          <w:color w:val="000000" w:themeColor="text1"/>
          <w:kern w:val="0"/>
        </w:rPr>
        <w:t>③</w:t>
      </w:r>
      <w:r w:rsidRPr="00CB5817">
        <w:rPr>
          <w:rFonts w:ascii="メイリオ" w:eastAsia="メイリオ" w:hint="eastAsia"/>
          <w:color w:val="000000" w:themeColor="text1"/>
          <w:kern w:val="0"/>
        </w:rPr>
        <w:t>全日制高等学校の生徒は参加対象としない。</w:t>
      </w:r>
    </w:p>
    <w:p w14:paraId="5A477395" w14:textId="4D215E27" w:rsidR="000634B9" w:rsidRPr="00CB5817" w:rsidRDefault="000634B9" w:rsidP="000634B9">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 xml:space="preserve">　　</w:t>
      </w:r>
      <w:r w:rsidR="003B02D6" w:rsidRPr="00CB5817">
        <w:rPr>
          <w:rFonts w:ascii="メイリオ" w:eastAsia="メイリオ" w:hint="eastAsia"/>
          <w:color w:val="000000" w:themeColor="text1"/>
          <w:kern w:val="0"/>
        </w:rPr>
        <w:t>④</w:t>
      </w:r>
      <w:r w:rsidRPr="00CB5817">
        <w:rPr>
          <w:rFonts w:ascii="メイリオ" w:eastAsia="メイリオ" w:hint="eastAsia"/>
          <w:color w:val="000000" w:themeColor="text1"/>
          <w:kern w:val="0"/>
        </w:rPr>
        <w:t>定時制または通信制高等学校、高等専門学校、各種学校の生徒は一般青年として参加できる。</w:t>
      </w:r>
    </w:p>
    <w:p w14:paraId="0229FD10" w14:textId="3D720E6B" w:rsidR="000634B9" w:rsidRPr="00CB5817" w:rsidRDefault="000634B9" w:rsidP="000634B9">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w:t>
      </w:r>
      <w:r w:rsidRPr="00CB5817">
        <w:rPr>
          <w:rFonts w:ascii="メイリオ" w:eastAsia="メイリオ" w:hint="eastAsia"/>
          <w:b/>
          <w:bCs/>
          <w:color w:val="000000" w:themeColor="text1"/>
          <w:kern w:val="0"/>
        </w:rPr>
        <w:t>本大会参加者は、大会の趣旨および運営上の留意事項により、上記参加資格を有するものと</w:t>
      </w:r>
      <w:r w:rsidR="0097372D" w:rsidRPr="00CB5817">
        <w:rPr>
          <w:rFonts w:ascii="メイリオ" w:eastAsia="メイリオ" w:hint="eastAsia"/>
          <w:b/>
          <w:bCs/>
          <w:color w:val="000000" w:themeColor="text1"/>
          <w:kern w:val="0"/>
        </w:rPr>
        <w:t>する</w:t>
      </w:r>
      <w:r w:rsidR="0097372D" w:rsidRPr="00CB5817">
        <w:rPr>
          <w:rFonts w:ascii="メイリオ" w:eastAsia="メイリオ" w:hint="eastAsia"/>
          <w:color w:val="000000" w:themeColor="text1"/>
          <w:kern w:val="0"/>
        </w:rPr>
        <w:t>。</w:t>
      </w:r>
      <w:r w:rsidRPr="00CB5817">
        <w:rPr>
          <w:rFonts w:ascii="メイリオ" w:eastAsia="メイリオ" w:hint="eastAsia"/>
          <w:b/>
          <w:bCs/>
          <w:color w:val="000000" w:themeColor="text1"/>
          <w:kern w:val="0"/>
        </w:rPr>
        <w:t>日本青年団協議会に加盟する都道府県青年団組織または各都道府県の大会窓口は関係団体と協議して参加者を選出または推薦することを原則とする</w:t>
      </w:r>
      <w:r w:rsidRPr="00CB5817">
        <w:rPr>
          <w:rFonts w:ascii="メイリオ" w:eastAsia="メイリオ" w:hint="eastAsia"/>
          <w:color w:val="000000" w:themeColor="text1"/>
          <w:kern w:val="0"/>
        </w:rPr>
        <w:t>。</w:t>
      </w:r>
    </w:p>
    <w:p w14:paraId="255DA7CA" w14:textId="39B9E27B" w:rsidR="000634B9" w:rsidRPr="00CB5817" w:rsidRDefault="000634B9" w:rsidP="000634B9">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97372D" w:rsidRPr="00CB5817">
        <w:rPr>
          <w:rFonts w:ascii="メイリオ" w:eastAsia="メイリオ" w:hint="eastAsia"/>
          <w:color w:val="000000" w:themeColor="text1"/>
          <w:kern w:val="0"/>
        </w:rPr>
        <w:t>３</w:t>
      </w:r>
      <w:r w:rsidRPr="00CB5817">
        <w:rPr>
          <w:rFonts w:ascii="メイリオ" w:eastAsia="メイリオ" w:hint="eastAsia"/>
          <w:color w:val="000000" w:themeColor="text1"/>
          <w:kern w:val="0"/>
        </w:rPr>
        <w:t>）参加者は医師の健康診断を受け、健康であることが証明された者とする。</w:t>
      </w:r>
    </w:p>
    <w:p w14:paraId="14FAB159" w14:textId="22C1CA6A" w:rsidR="000634B9" w:rsidRPr="00CB5817" w:rsidRDefault="000634B9" w:rsidP="000634B9">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97372D" w:rsidRPr="00CB5817">
        <w:rPr>
          <w:rFonts w:ascii="メイリオ" w:eastAsia="メイリオ" w:hint="eastAsia"/>
          <w:color w:val="000000" w:themeColor="text1"/>
          <w:kern w:val="0"/>
        </w:rPr>
        <w:t>４</w:t>
      </w:r>
      <w:r w:rsidRPr="00CB5817">
        <w:rPr>
          <w:rFonts w:ascii="メイリオ" w:eastAsia="メイリオ" w:hint="eastAsia"/>
          <w:color w:val="000000" w:themeColor="text1"/>
          <w:kern w:val="0"/>
        </w:rPr>
        <w:t>）過去、次にかかげる大会（リーグ）に出場した選手の出場は認めない。</w:t>
      </w:r>
    </w:p>
    <w:p w14:paraId="70726950" w14:textId="77777777" w:rsidR="000634B9" w:rsidRPr="00CB5817" w:rsidRDefault="000634B9" w:rsidP="009D127D">
      <w:pPr>
        <w:spacing w:line="360" w:lineRule="exact"/>
        <w:ind w:leftChars="200" w:left="84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（ア）国際競技会</w:t>
      </w:r>
    </w:p>
    <w:p w14:paraId="703F14ED" w14:textId="77777777" w:rsidR="000634B9" w:rsidRPr="00CB5817" w:rsidRDefault="000634B9" w:rsidP="009D127D">
      <w:pPr>
        <w:spacing w:line="360" w:lineRule="exact"/>
        <w:ind w:leftChars="200" w:left="84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（イ）日本フットサルリーグ（Ｆリーグ）</w:t>
      </w:r>
    </w:p>
    <w:p w14:paraId="3F12B378" w14:textId="77777777" w:rsidR="000634B9" w:rsidRPr="00CB5817" w:rsidRDefault="000634B9" w:rsidP="009D127D">
      <w:pPr>
        <w:spacing w:line="360" w:lineRule="exact"/>
        <w:ind w:leftChars="200" w:left="84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（ウ）全日本フットサル選手権大会（決勝大会）</w:t>
      </w:r>
    </w:p>
    <w:p w14:paraId="4B7BE7AC" w14:textId="107C3093" w:rsidR="000634B9" w:rsidRPr="00CB5817" w:rsidRDefault="000634B9" w:rsidP="000634B9">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97372D" w:rsidRPr="00CB5817">
        <w:rPr>
          <w:rFonts w:ascii="メイリオ" w:eastAsia="メイリオ" w:hint="eastAsia"/>
          <w:color w:val="000000" w:themeColor="text1"/>
          <w:kern w:val="0"/>
        </w:rPr>
        <w:t>５</w:t>
      </w:r>
      <w:r w:rsidRPr="00CB5817">
        <w:rPr>
          <w:rFonts w:ascii="メイリオ" w:eastAsia="メイリオ" w:hint="eastAsia"/>
          <w:color w:val="000000" w:themeColor="text1"/>
          <w:kern w:val="0"/>
        </w:rPr>
        <w:t>）過去において、次にかかげるサッカー大会（リーグ）に出場した選手の出場は認めない。</w:t>
      </w:r>
    </w:p>
    <w:p w14:paraId="6B738C98" w14:textId="77777777" w:rsidR="000634B9" w:rsidRPr="00CB5817" w:rsidRDefault="000634B9" w:rsidP="009D127D">
      <w:pPr>
        <w:spacing w:line="360" w:lineRule="exact"/>
        <w:ind w:leftChars="200" w:left="84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lastRenderedPageBreak/>
        <w:t>（ア）国際競技会</w:t>
      </w:r>
    </w:p>
    <w:p w14:paraId="4AE59EA0" w14:textId="3EB0E129" w:rsidR="000634B9" w:rsidRPr="00CB5817" w:rsidRDefault="000634B9" w:rsidP="009D127D">
      <w:pPr>
        <w:spacing w:line="360" w:lineRule="exact"/>
        <w:ind w:leftChars="200" w:left="84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（イ）Ｊリーグ（Ｊ</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リ－グ、Ｊ</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リーグ、Ｊ</w:t>
      </w:r>
      <w:r w:rsidR="00BA4463" w:rsidRPr="00CB5817">
        <w:rPr>
          <w:rFonts w:ascii="メイリオ" w:eastAsia="メイリオ" w:hint="eastAsia"/>
          <w:color w:val="000000" w:themeColor="text1"/>
          <w:kern w:val="0"/>
        </w:rPr>
        <w:t>３</w:t>
      </w:r>
      <w:r w:rsidRPr="00CB5817">
        <w:rPr>
          <w:rFonts w:ascii="メイリオ" w:eastAsia="メイリオ" w:hint="eastAsia"/>
          <w:color w:val="000000" w:themeColor="text1"/>
          <w:kern w:val="0"/>
        </w:rPr>
        <w:t>リーグ）</w:t>
      </w:r>
    </w:p>
    <w:p w14:paraId="66034042" w14:textId="7FA62CD4" w:rsidR="000634B9" w:rsidRPr="00CB5817" w:rsidRDefault="000634B9" w:rsidP="009D127D">
      <w:pPr>
        <w:spacing w:line="360" w:lineRule="exact"/>
        <w:ind w:leftChars="200" w:left="84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※上記（</w:t>
      </w:r>
      <w:r w:rsidR="0097372D" w:rsidRPr="00CB5817">
        <w:rPr>
          <w:rFonts w:ascii="メイリオ" w:eastAsia="メイリオ" w:hint="eastAsia"/>
          <w:color w:val="000000" w:themeColor="text1"/>
          <w:kern w:val="0"/>
        </w:rPr>
        <w:t>４</w:t>
      </w:r>
      <w:r w:rsidRPr="00CB5817">
        <w:rPr>
          <w:rFonts w:ascii="メイリオ" w:eastAsia="メイリオ" w:hint="eastAsia"/>
          <w:color w:val="000000" w:themeColor="text1"/>
          <w:kern w:val="0"/>
        </w:rPr>
        <w:t>）（</w:t>
      </w:r>
      <w:r w:rsidR="0097372D" w:rsidRPr="00CB5817">
        <w:rPr>
          <w:rFonts w:ascii="メイリオ" w:eastAsia="メイリオ" w:hint="eastAsia"/>
          <w:color w:val="000000" w:themeColor="text1"/>
          <w:kern w:val="0"/>
        </w:rPr>
        <w:t>５</w:t>
      </w:r>
      <w:r w:rsidRPr="00CB5817">
        <w:rPr>
          <w:rFonts w:ascii="メイリオ" w:eastAsia="メイリオ" w:hint="eastAsia"/>
          <w:color w:val="000000" w:themeColor="text1"/>
          <w:kern w:val="0"/>
        </w:rPr>
        <w:t>）に類似する大会に出場した選手の本大会出場の有無は主催者が判断する。</w:t>
      </w:r>
    </w:p>
    <w:p w14:paraId="136044CE" w14:textId="78C8B68B" w:rsidR="009B74E4" w:rsidRPr="00CB5817" w:rsidRDefault="000634B9" w:rsidP="000634B9">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97372D" w:rsidRPr="00CB5817">
        <w:rPr>
          <w:rFonts w:ascii="メイリオ" w:eastAsia="メイリオ" w:hint="eastAsia"/>
          <w:color w:val="000000" w:themeColor="text1"/>
          <w:kern w:val="0"/>
        </w:rPr>
        <w:t>６</w:t>
      </w:r>
      <w:r w:rsidRPr="00CB5817">
        <w:rPr>
          <w:rFonts w:ascii="メイリオ" w:eastAsia="メイリオ" w:hint="eastAsia"/>
          <w:color w:val="000000" w:themeColor="text1"/>
          <w:kern w:val="0"/>
        </w:rPr>
        <w:t>）無資格の選手を発見したときは、当該チーム全体を失格とする。</w:t>
      </w:r>
    </w:p>
    <w:p w14:paraId="6F3C4928" w14:textId="77777777" w:rsidR="009B74E4" w:rsidRPr="00CB5817" w:rsidRDefault="009B74E4" w:rsidP="009B74E4">
      <w:pPr>
        <w:spacing w:line="360" w:lineRule="exact"/>
        <w:rPr>
          <w:rFonts w:ascii="メイリオ" w:eastAsia="メイリオ"/>
          <w:color w:val="000000" w:themeColor="text1"/>
          <w:kern w:val="0"/>
        </w:rPr>
      </w:pPr>
    </w:p>
    <w:p w14:paraId="76CF77D1" w14:textId="77777777" w:rsidR="009B74E4" w:rsidRPr="00CB5817" w:rsidRDefault="009B74E4" w:rsidP="009B74E4">
      <w:pPr>
        <w:spacing w:line="360" w:lineRule="exact"/>
        <w:rPr>
          <w:rFonts w:ascii="メイリオ" w:eastAsia="メイリオ"/>
          <w:color w:val="000000" w:themeColor="text1"/>
          <w:kern w:val="0"/>
        </w:rPr>
      </w:pPr>
    </w:p>
    <w:p w14:paraId="10348989" w14:textId="77777777" w:rsidR="009B74E4" w:rsidRPr="00CB5817" w:rsidRDefault="009B74E4" w:rsidP="009B74E4">
      <w:pPr>
        <w:spacing w:line="360" w:lineRule="exact"/>
        <w:rPr>
          <w:rFonts w:ascii="メイリオ" w:eastAsia="メイリオ"/>
          <w:color w:val="000000" w:themeColor="text1"/>
          <w:kern w:val="0"/>
        </w:rPr>
      </w:pPr>
      <w:r w:rsidRPr="00CB5817">
        <w:rPr>
          <w:noProof/>
          <w:color w:val="000000" w:themeColor="text1"/>
          <w:kern w:val="0"/>
        </w:rPr>
        <mc:AlternateContent>
          <mc:Choice Requires="wps">
            <w:drawing>
              <wp:inline distT="0" distB="0" distL="0" distR="0" wp14:anchorId="074D4381" wp14:editId="0BE1EAA6">
                <wp:extent cx="1526875" cy="306000"/>
                <wp:effectExtent l="0" t="0" r="16510" b="18415"/>
                <wp:docPr id="22" name="四角形: 角を丸くする 22"/>
                <wp:cNvGraphicFramePr/>
                <a:graphic xmlns:a="http://schemas.openxmlformats.org/drawingml/2006/main">
                  <a:graphicData uri="http://schemas.microsoft.com/office/word/2010/wordprocessingShape">
                    <wps:wsp>
                      <wps:cNvSpPr/>
                      <wps:spPr>
                        <a:xfrm>
                          <a:off x="0" y="0"/>
                          <a:ext cx="152687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7274F" w14:textId="4D889904"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9B74E4">
                              <w:rPr>
                                <w:rFonts w:ascii="UD デジタル 教科書体 NP-B" w:eastAsia="UD デジタル 教科書体 NP-B" w:hint="eastAsia"/>
                                <w:color w:val="FFFFFF" w:themeColor="background1"/>
                                <w:sz w:val="22"/>
                                <w:szCs w:val="24"/>
                              </w:rPr>
                              <w:t>オーバーエイジ枠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74D4381" id="四角形: 角を丸くする 22" o:spid="_x0000_s1031" style="width:120.2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" fillcolor="#454551 [3215]" strokecolor="#8a8a9b [1951]" strokeweight="1.5pt">
                <v:stroke joinstyle="miter"/>
                <v:textbox>
                  <w:txbxContent>
                    <w:p w14:paraId="6297274F" w14:textId="4D889904"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9B74E4">
                        <w:rPr>
                          <w:rFonts w:ascii="UD デジタル 教科書体 NP-B" w:eastAsia="UD デジタル 教科書体 NP-B" w:hint="eastAsia"/>
                          <w:color w:val="FFFFFF" w:themeColor="background1"/>
                          <w:sz w:val="22"/>
                          <w:szCs w:val="24"/>
                        </w:rPr>
                        <w:t>オーバーエイジ枠</w:t>
                      </w:r>
                    </w:p>
                  </w:txbxContent>
                </v:textbox>
                <w10:anchorlock/>
              </v:roundrect>
            </w:pict>
          </mc:Fallback>
        </mc:AlternateContent>
      </w:r>
    </w:p>
    <w:p w14:paraId="4A8D02F1" w14:textId="6F8687B2" w:rsidR="009B74E4" w:rsidRPr="00CB5817" w:rsidRDefault="00513F97" w:rsidP="009B74E4">
      <w:pPr>
        <w:spacing w:line="360" w:lineRule="exact"/>
        <w:ind w:firstLineChars="100" w:firstLine="210"/>
        <w:rPr>
          <w:rFonts w:ascii="メイリオ" w:eastAsia="メイリオ"/>
          <w:color w:val="000000" w:themeColor="text1"/>
          <w:kern w:val="0"/>
        </w:rPr>
      </w:pPr>
      <w:r w:rsidRPr="00CB5817">
        <w:rPr>
          <w:rFonts w:ascii="メイリオ" w:eastAsia="メイリオ" w:hint="eastAsia"/>
          <w:b/>
          <w:bCs/>
          <w:color w:val="000000" w:themeColor="text1"/>
          <w:kern w:val="0"/>
        </w:rPr>
        <w:t>参加資格に、オーバーエイジ枠</w:t>
      </w:r>
      <w:r w:rsidRPr="00CB5817">
        <w:rPr>
          <w:rFonts w:ascii="メイリオ" w:eastAsia="メイリオ" w:hint="eastAsia"/>
          <w:color w:val="000000" w:themeColor="text1"/>
          <w:kern w:val="0"/>
        </w:rPr>
        <w:t>（以下、</w:t>
      </w:r>
      <w:r w:rsidR="00B532E9" w:rsidRPr="00D414E0">
        <w:rPr>
          <w:rFonts w:ascii="メイリオ" w:eastAsia="メイリオ" w:hint="eastAsia"/>
          <w:kern w:val="0"/>
        </w:rPr>
        <w:t>ＯＡ枠（</w:t>
      </w:r>
      <w:r w:rsidR="00B532E9" w:rsidRPr="00D414E0">
        <w:rPr>
          <w:rFonts w:ascii="メイリオ" w:eastAsia="メイリオ"/>
          <w:kern w:val="0"/>
        </w:rPr>
        <w:t>198</w:t>
      </w:r>
      <w:r w:rsidR="00B532E9" w:rsidRPr="00D414E0">
        <w:rPr>
          <w:rFonts w:ascii="メイリオ" w:eastAsia="メイリオ" w:hint="eastAsia"/>
          <w:kern w:val="0"/>
        </w:rPr>
        <w:t>3</w:t>
      </w:r>
      <w:r w:rsidR="00B532E9" w:rsidRPr="00D414E0">
        <w:rPr>
          <w:rFonts w:ascii="メイリオ" w:eastAsia="メイリオ"/>
          <w:kern w:val="0"/>
        </w:rPr>
        <w:t>（昭和5</w:t>
      </w:r>
      <w:r w:rsidR="00B532E9" w:rsidRPr="00D414E0">
        <w:rPr>
          <w:rFonts w:ascii="メイリオ" w:eastAsia="メイリオ" w:hint="eastAsia"/>
          <w:kern w:val="0"/>
        </w:rPr>
        <w:t>8</w:t>
      </w:r>
      <w:r w:rsidR="00B532E9" w:rsidRPr="00D414E0">
        <w:rPr>
          <w:rFonts w:ascii="メイリオ" w:eastAsia="メイリオ"/>
          <w:kern w:val="0"/>
        </w:rPr>
        <w:t>）年</w:t>
      </w:r>
      <w:r w:rsidR="00B532E9" w:rsidRPr="00D414E0">
        <w:rPr>
          <w:rFonts w:ascii="メイリオ" w:eastAsia="メイリオ" w:hint="eastAsia"/>
          <w:kern w:val="0"/>
        </w:rPr>
        <w:t>４</w:t>
      </w:r>
      <w:r w:rsidR="00B532E9" w:rsidRPr="00D414E0">
        <w:rPr>
          <w:rFonts w:ascii="メイリオ" w:eastAsia="メイリオ"/>
          <w:kern w:val="0"/>
        </w:rPr>
        <w:t>月</w:t>
      </w:r>
      <w:r w:rsidR="00B532E9" w:rsidRPr="00D414E0">
        <w:rPr>
          <w:rFonts w:ascii="メイリオ" w:eastAsia="メイリオ" w:hint="eastAsia"/>
          <w:kern w:val="0"/>
        </w:rPr>
        <w:t>１</w:t>
      </w:r>
      <w:r w:rsidR="00B532E9" w:rsidRPr="00D414E0">
        <w:rPr>
          <w:rFonts w:ascii="メイリオ" w:eastAsia="メイリオ"/>
          <w:kern w:val="0"/>
        </w:rPr>
        <w:t>日以前に出生した者の参加を一部認める）</w:t>
      </w:r>
      <w:r w:rsidRPr="00CB5817">
        <w:rPr>
          <w:rFonts w:ascii="メイリオ" w:eastAsia="メイリオ"/>
          <w:color w:val="000000" w:themeColor="text1"/>
          <w:kern w:val="0"/>
        </w:rPr>
        <w:t>）</w:t>
      </w:r>
      <w:r w:rsidRPr="00CB5817">
        <w:rPr>
          <w:rFonts w:ascii="メイリオ" w:eastAsia="メイリオ"/>
          <w:b/>
          <w:bCs/>
          <w:color w:val="000000" w:themeColor="text1"/>
          <w:kern w:val="0"/>
        </w:rPr>
        <w:t>を設ける</w:t>
      </w:r>
      <w:r w:rsidRPr="00CB5817">
        <w:rPr>
          <w:rFonts w:ascii="メイリオ" w:eastAsia="メイリオ"/>
          <w:color w:val="000000" w:themeColor="text1"/>
          <w:kern w:val="0"/>
        </w:rPr>
        <w:t>。</w:t>
      </w:r>
      <w:r w:rsidRPr="00CB5817">
        <w:rPr>
          <w:rFonts w:ascii="メイリオ" w:eastAsia="メイリオ"/>
          <w:b/>
          <w:bCs/>
          <w:color w:val="000000" w:themeColor="text1"/>
          <w:kern w:val="0"/>
        </w:rPr>
        <w:t>ＯＡ</w:t>
      </w:r>
      <w:r w:rsidR="006D663D" w:rsidRPr="00CB5817">
        <w:rPr>
          <w:rFonts w:ascii="メイリオ" w:eastAsia="メイリオ" w:hint="eastAsia"/>
          <w:b/>
          <w:bCs/>
          <w:color w:val="000000" w:themeColor="text1"/>
          <w:kern w:val="0"/>
        </w:rPr>
        <w:t>の選手</w:t>
      </w:r>
      <w:r w:rsidRPr="00CB5817">
        <w:rPr>
          <w:rFonts w:ascii="メイリオ" w:eastAsia="メイリオ"/>
          <w:b/>
          <w:bCs/>
          <w:color w:val="000000" w:themeColor="text1"/>
          <w:kern w:val="0"/>
        </w:rPr>
        <w:t>が参加する場合は登録選手のうち</w:t>
      </w:r>
      <w:r w:rsidR="00BA4463" w:rsidRPr="00CB5817">
        <w:rPr>
          <w:rFonts w:ascii="メイリオ" w:eastAsia="メイリオ" w:hint="eastAsia"/>
          <w:b/>
          <w:bCs/>
          <w:color w:val="000000" w:themeColor="text1"/>
          <w:kern w:val="0"/>
        </w:rPr>
        <w:t>２</w:t>
      </w:r>
      <w:r w:rsidRPr="00CB5817">
        <w:rPr>
          <w:rFonts w:ascii="メイリオ" w:eastAsia="メイリオ"/>
          <w:b/>
          <w:bCs/>
          <w:color w:val="000000" w:themeColor="text1"/>
          <w:kern w:val="0"/>
        </w:rPr>
        <w:t>名以内とする</w:t>
      </w:r>
      <w:r w:rsidRPr="00CB5817">
        <w:rPr>
          <w:rFonts w:ascii="メイリオ" w:eastAsia="メイリオ"/>
          <w:color w:val="000000" w:themeColor="text1"/>
          <w:kern w:val="0"/>
        </w:rPr>
        <w:t>。</w:t>
      </w:r>
    </w:p>
    <w:p w14:paraId="5BA37973" w14:textId="297719E7" w:rsidR="009D127D" w:rsidRDefault="009D127D" w:rsidP="009B74E4">
      <w:pPr>
        <w:spacing w:line="360" w:lineRule="exact"/>
        <w:rPr>
          <w:rFonts w:ascii="メイリオ" w:eastAsia="メイリオ"/>
          <w:color w:val="000000" w:themeColor="text1"/>
          <w:kern w:val="0"/>
        </w:rPr>
      </w:pPr>
    </w:p>
    <w:p w14:paraId="54B34EE8" w14:textId="77777777" w:rsidR="00AF61A1" w:rsidRPr="00CB5817" w:rsidRDefault="00AF61A1" w:rsidP="009B74E4">
      <w:pPr>
        <w:spacing w:line="360" w:lineRule="exact"/>
        <w:rPr>
          <w:rFonts w:ascii="メイリオ" w:eastAsia="メイリオ"/>
          <w:color w:val="000000" w:themeColor="text1"/>
          <w:kern w:val="0"/>
        </w:rPr>
      </w:pPr>
    </w:p>
    <w:p w14:paraId="592986B0" w14:textId="49EB2C44" w:rsidR="009D127D" w:rsidRPr="00CB5817" w:rsidRDefault="009D127D" w:rsidP="009B74E4">
      <w:pPr>
        <w:spacing w:line="360" w:lineRule="exact"/>
        <w:rPr>
          <w:rFonts w:ascii="メイリオ" w:eastAsia="メイリオ"/>
          <w:color w:val="000000" w:themeColor="text1"/>
          <w:kern w:val="0"/>
        </w:rPr>
      </w:pPr>
      <w:r w:rsidRPr="00CB5817">
        <w:rPr>
          <w:noProof/>
          <w:color w:val="000000" w:themeColor="text1"/>
          <w:kern w:val="0"/>
        </w:rPr>
        <mc:AlternateContent>
          <mc:Choice Requires="wps">
            <w:drawing>
              <wp:inline distT="0" distB="0" distL="0" distR="0" wp14:anchorId="5E0E0006" wp14:editId="3DBDA2BD">
                <wp:extent cx="1112807" cy="306000"/>
                <wp:effectExtent l="0" t="0" r="11430" b="18415"/>
                <wp:docPr id="6" name="四角形: 角を丸くする 6"/>
                <wp:cNvGraphicFramePr/>
                <a:graphic xmlns:a="http://schemas.openxmlformats.org/drawingml/2006/main">
                  <a:graphicData uri="http://schemas.microsoft.com/office/word/2010/wordprocessingShape">
                    <wps:wsp>
                      <wps:cNvSpPr/>
                      <wps:spPr>
                        <a:xfrm>
                          <a:off x="0" y="0"/>
                          <a:ext cx="1112807"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128BC" w14:textId="5C762CA8" w:rsidR="009D127D" w:rsidRPr="00E1561D" w:rsidRDefault="00C577B8" w:rsidP="009D127D">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A34B73">
                              <w:rPr>
                                <w:rFonts w:ascii="UD デジタル 教科書体 NP-B" w:eastAsia="UD デジタル 教科書体 NP-B" w:hint="eastAsia"/>
                                <w:color w:val="FFFFFF" w:themeColor="background1"/>
                                <w:sz w:val="22"/>
                                <w:szCs w:val="24"/>
                              </w:rPr>
                              <w:t>．</w:t>
                            </w:r>
                            <w:r w:rsidR="009D127D">
                              <w:rPr>
                                <w:rFonts w:ascii="UD デジタル 教科書体 NP-B" w:eastAsia="UD デジタル 教科書体 NP-B" w:hint="eastAsia"/>
                                <w:color w:val="FFFFFF" w:themeColor="background1"/>
                                <w:sz w:val="22"/>
                                <w:szCs w:val="24"/>
                              </w:rPr>
                              <w:t>競技規則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0E0006" id="四角形: 角を丸くする 6" o:spid="_x0000_s1032" style="width:87.6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" fillcolor="#454551 [3215]" strokecolor="#8a8a9b [1951]" strokeweight="1.5pt">
                <v:stroke joinstyle="miter"/>
                <v:textbox>
                  <w:txbxContent>
                    <w:p w14:paraId="7D1128BC" w14:textId="5C762CA8" w:rsidR="009D127D" w:rsidRPr="00E1561D" w:rsidRDefault="00C577B8" w:rsidP="009D127D">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A34B73">
                        <w:rPr>
                          <w:rFonts w:ascii="UD デジタル 教科書体 NP-B" w:eastAsia="UD デジタル 教科書体 NP-B" w:hint="eastAsia"/>
                          <w:color w:val="FFFFFF" w:themeColor="background1"/>
                          <w:sz w:val="22"/>
                          <w:szCs w:val="24"/>
                        </w:rPr>
                        <w:t>．</w:t>
                      </w:r>
                      <w:r w:rsidR="009D127D">
                        <w:rPr>
                          <w:rFonts w:ascii="UD デジタル 教科書体 NP-B" w:eastAsia="UD デジタル 教科書体 NP-B" w:hint="eastAsia"/>
                          <w:color w:val="FFFFFF" w:themeColor="background1"/>
                          <w:sz w:val="22"/>
                          <w:szCs w:val="24"/>
                        </w:rPr>
                        <w:t>競技規則</w:t>
                      </w:r>
                    </w:p>
                  </w:txbxContent>
                </v:textbox>
                <w10:anchorlock/>
              </v:roundrect>
            </w:pict>
          </mc:Fallback>
        </mc:AlternateContent>
      </w:r>
    </w:p>
    <w:p w14:paraId="6ED5CA0C" w14:textId="03932EE3" w:rsidR="009D127D" w:rsidRPr="00CB5817" w:rsidRDefault="009D127D" w:rsidP="009D127D">
      <w:pPr>
        <w:spacing w:line="360" w:lineRule="exact"/>
        <w:ind w:rightChars="-68" w:right="-143" w:firstLineChars="100" w:firstLine="220"/>
        <w:rPr>
          <w:rFonts w:ascii="メイリオ" w:eastAsia="メイリオ"/>
          <w:color w:val="000000" w:themeColor="text1"/>
          <w:kern w:val="0"/>
        </w:rPr>
      </w:pPr>
      <w:r w:rsidRPr="00CB5817">
        <w:rPr>
          <w:rFonts w:ascii="メイリオ" w:eastAsia="メイリオ" w:hAnsi="メイリオ" w:hint="eastAsia"/>
          <w:b/>
          <w:bCs/>
          <w:color w:val="000000" w:themeColor="text1"/>
          <w:sz w:val="22"/>
          <w:szCs w:val="24"/>
        </w:rPr>
        <w:t>当該年度日本協会制定の『フットサル競技規則』による</w:t>
      </w:r>
      <w:r w:rsidRPr="00CB5817">
        <w:rPr>
          <w:rFonts w:ascii="メイリオ" w:eastAsia="メイリオ" w:hAnsi="メイリオ" w:hint="eastAsia"/>
          <w:color w:val="000000" w:themeColor="text1"/>
          <w:sz w:val="22"/>
          <w:szCs w:val="24"/>
        </w:rPr>
        <w:t>。試合時間については競技方法</w:t>
      </w:r>
      <w:r w:rsidR="00BA4463" w:rsidRPr="00CB5817">
        <w:rPr>
          <w:rFonts w:ascii="メイリオ" w:eastAsia="メイリオ" w:hAnsi="メイリオ" w:hint="eastAsia"/>
          <w:color w:val="000000" w:themeColor="text1"/>
          <w:sz w:val="22"/>
          <w:szCs w:val="24"/>
        </w:rPr>
        <w:t>２</w:t>
      </w:r>
      <w:r w:rsidRPr="00CB5817">
        <w:rPr>
          <w:rFonts w:ascii="メイリオ" w:eastAsia="メイリオ" w:hAnsi="メイリオ" w:hint="eastAsia"/>
          <w:color w:val="000000" w:themeColor="text1"/>
          <w:sz w:val="22"/>
          <w:szCs w:val="24"/>
        </w:rPr>
        <w:t>項による｡</w:t>
      </w:r>
    </w:p>
    <w:p w14:paraId="5FDF5AD4" w14:textId="77777777" w:rsidR="009D127D" w:rsidRPr="00CB5817" w:rsidRDefault="009D127D" w:rsidP="009B74E4">
      <w:pPr>
        <w:spacing w:line="360" w:lineRule="exact"/>
        <w:rPr>
          <w:rFonts w:ascii="メイリオ" w:eastAsia="メイリオ"/>
          <w:color w:val="000000" w:themeColor="text1"/>
          <w:kern w:val="0"/>
        </w:rPr>
      </w:pPr>
    </w:p>
    <w:p w14:paraId="6CE464C4" w14:textId="77777777" w:rsidR="009B74E4" w:rsidRPr="00CB5817" w:rsidRDefault="009B74E4" w:rsidP="009B74E4">
      <w:pPr>
        <w:spacing w:line="360" w:lineRule="exact"/>
        <w:rPr>
          <w:rFonts w:ascii="メイリオ" w:eastAsia="メイリオ"/>
          <w:color w:val="000000" w:themeColor="text1"/>
          <w:kern w:val="0"/>
        </w:rPr>
      </w:pPr>
    </w:p>
    <w:p w14:paraId="10FA9C8E" w14:textId="77777777" w:rsidR="009B74E4" w:rsidRPr="00CB5817" w:rsidRDefault="009B74E4" w:rsidP="009B74E4">
      <w:pPr>
        <w:spacing w:line="360" w:lineRule="exact"/>
        <w:rPr>
          <w:rFonts w:ascii="メイリオ" w:eastAsia="メイリオ"/>
          <w:color w:val="000000" w:themeColor="text1"/>
          <w:kern w:val="0"/>
        </w:rPr>
      </w:pPr>
      <w:r w:rsidRPr="00CB5817">
        <w:rPr>
          <w:noProof/>
          <w:color w:val="000000" w:themeColor="text1"/>
          <w:kern w:val="0"/>
        </w:rPr>
        <mc:AlternateContent>
          <mc:Choice Requires="wps">
            <w:drawing>
              <wp:inline distT="0" distB="0" distL="0" distR="0" wp14:anchorId="307067D3" wp14:editId="2F18F0C5">
                <wp:extent cx="1112520" cy="306000"/>
                <wp:effectExtent l="0" t="0" r="11430" b="18415"/>
                <wp:docPr id="24" name="四角形: 角を丸くする 24"/>
                <wp:cNvGraphicFramePr/>
                <a:graphic xmlns:a="http://schemas.openxmlformats.org/drawingml/2006/main">
                  <a:graphicData uri="http://schemas.microsoft.com/office/word/2010/wordprocessingShape">
                    <wps:wsp>
                      <wps:cNvSpPr/>
                      <wps:spPr>
                        <a:xfrm>
                          <a:off x="0" y="0"/>
                          <a:ext cx="111252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1E8CD" w14:textId="57685306" w:rsidR="009B74E4" w:rsidRPr="00E1561D" w:rsidRDefault="00C577B8"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A34B73">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競技方法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7067D3" id="四角形: 角を丸くする 24" o:spid="_x0000_s1033" style="width:87.6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" fillcolor="#454551 [3215]" strokecolor="#8a8a9b [1951]" strokeweight="1.5pt">
                <v:stroke joinstyle="miter"/>
                <v:textbox>
                  <w:txbxContent>
                    <w:p w14:paraId="1521E8CD" w14:textId="57685306" w:rsidR="009B74E4" w:rsidRPr="00E1561D" w:rsidRDefault="00C577B8"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A34B73">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競技方法</w:t>
                      </w:r>
                    </w:p>
                  </w:txbxContent>
                </v:textbox>
                <w10:anchorlock/>
              </v:roundrect>
            </w:pict>
          </mc:Fallback>
        </mc:AlternateContent>
      </w:r>
    </w:p>
    <w:p w14:paraId="012E19F1" w14:textId="1E8ADFD6" w:rsidR="009D127D" w:rsidRPr="00CB5817" w:rsidRDefault="009D127D" w:rsidP="009D127D">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w:t>
      </w:r>
      <w:r w:rsidRPr="00CB5817">
        <w:rPr>
          <w:rFonts w:ascii="メイリオ" w:eastAsia="メイリオ" w:hint="eastAsia"/>
          <w:b/>
          <w:bCs/>
          <w:color w:val="000000" w:themeColor="text1"/>
          <w:kern w:val="0"/>
        </w:rPr>
        <w:t>大会形式は、会場と出場チーム数によって決定する。詳細は監督会議等で発表する</w:t>
      </w:r>
      <w:r w:rsidRPr="00CB5817">
        <w:rPr>
          <w:rFonts w:ascii="メイリオ" w:eastAsia="メイリオ" w:hint="eastAsia"/>
          <w:color w:val="000000" w:themeColor="text1"/>
          <w:kern w:val="0"/>
        </w:rPr>
        <w:t>。</w:t>
      </w:r>
    </w:p>
    <w:p w14:paraId="60A5F2B0" w14:textId="3C4F5F6D" w:rsidR="009D127D" w:rsidRPr="00CB5817" w:rsidRDefault="009D127D" w:rsidP="009D127D">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）試合時間は、基本的に以下のとおりとする｡</w:t>
      </w:r>
    </w:p>
    <w:p w14:paraId="595C365C" w14:textId="01F9D99C" w:rsidR="009D127D" w:rsidRPr="00CB5817" w:rsidRDefault="009D127D" w:rsidP="009D127D">
      <w:pPr>
        <w:spacing w:line="360" w:lineRule="exact"/>
        <w:ind w:leftChars="200" w:left="84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Ａ．</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次リーグ・</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次トーナメント方式</w:t>
      </w:r>
    </w:p>
    <w:p w14:paraId="419E465B" w14:textId="2A66F2A6" w:rsidR="009D127D" w:rsidRPr="00CB5817" w:rsidRDefault="00BA4463" w:rsidP="00766760">
      <w:pPr>
        <w:spacing w:line="360" w:lineRule="exact"/>
        <w:ind w:leftChars="300" w:left="630" w:firstLineChars="100" w:firstLine="210"/>
        <w:rPr>
          <w:rFonts w:ascii="メイリオ" w:eastAsia="メイリオ"/>
          <w:color w:val="000000" w:themeColor="text1"/>
          <w:kern w:val="0"/>
        </w:rPr>
      </w:pPr>
      <w:r w:rsidRPr="00CB5817">
        <w:rPr>
          <w:rFonts w:ascii="メイリオ" w:eastAsia="メイリオ" w:hint="eastAsia"/>
          <w:color w:val="000000" w:themeColor="text1"/>
          <w:kern w:val="0"/>
        </w:rPr>
        <w:t>１</w:t>
      </w:r>
      <w:r w:rsidR="009D127D" w:rsidRPr="00CB5817">
        <w:rPr>
          <w:rFonts w:ascii="メイリオ" w:eastAsia="メイリオ" w:hint="eastAsia"/>
          <w:color w:val="000000" w:themeColor="text1"/>
          <w:kern w:val="0"/>
        </w:rPr>
        <w:t>次リーグは、</w:t>
      </w:r>
      <w:r w:rsidRPr="00CB5817">
        <w:rPr>
          <w:rFonts w:ascii="メイリオ" w:eastAsia="メイリオ"/>
          <w:color w:val="000000" w:themeColor="text1"/>
          <w:kern w:val="0"/>
        </w:rPr>
        <w:t>20</w:t>
      </w:r>
      <w:r w:rsidR="009D127D" w:rsidRPr="00CB5817">
        <w:rPr>
          <w:rFonts w:ascii="メイリオ" w:eastAsia="メイリオ"/>
          <w:color w:val="000000" w:themeColor="text1"/>
          <w:kern w:val="0"/>
        </w:rPr>
        <w:t>分（</w:t>
      </w:r>
      <w:r w:rsidRPr="00CB5817">
        <w:rPr>
          <w:rFonts w:ascii="メイリオ" w:eastAsia="メイリオ"/>
          <w:color w:val="000000" w:themeColor="text1"/>
          <w:kern w:val="0"/>
        </w:rPr>
        <w:t>10</w:t>
      </w:r>
      <w:r w:rsidR="009D127D" w:rsidRPr="00CB5817">
        <w:rPr>
          <w:rFonts w:ascii="メイリオ" w:eastAsia="メイリオ"/>
          <w:color w:val="000000" w:themeColor="text1"/>
          <w:kern w:val="0"/>
        </w:rPr>
        <w:t>分ハーフ）タイムアウトなしのランニングタイム（ハーフタイムのインターバル</w:t>
      </w:r>
      <w:r w:rsidRPr="00CB5817">
        <w:rPr>
          <w:rFonts w:ascii="メイリオ" w:eastAsia="メイリオ" w:hint="eastAsia"/>
          <w:color w:val="000000" w:themeColor="text1"/>
          <w:kern w:val="0"/>
        </w:rPr>
        <w:t>２</w:t>
      </w:r>
      <w:r w:rsidR="009D127D" w:rsidRPr="00CB5817">
        <w:rPr>
          <w:rFonts w:ascii="メイリオ" w:eastAsia="メイリオ"/>
          <w:color w:val="000000" w:themeColor="text1"/>
          <w:kern w:val="0"/>
        </w:rPr>
        <w:t>分）とする。時間内で決着がつかず同点の場合、延長戦・ペナルティーキック（ＰＫ）方式は行わず、引き分けとする。</w:t>
      </w:r>
    </w:p>
    <w:p w14:paraId="6FFDF037" w14:textId="0F45B73E" w:rsidR="009D127D" w:rsidRPr="00CB5817" w:rsidRDefault="00BA4463" w:rsidP="00766760">
      <w:pPr>
        <w:spacing w:line="360" w:lineRule="exact"/>
        <w:ind w:leftChars="300" w:left="630" w:right="-1" w:firstLineChars="100" w:firstLine="210"/>
        <w:rPr>
          <w:rFonts w:ascii="メイリオ" w:eastAsia="メイリオ"/>
          <w:color w:val="000000" w:themeColor="text1"/>
          <w:kern w:val="0"/>
        </w:rPr>
      </w:pPr>
      <w:r w:rsidRPr="00CB5817">
        <w:rPr>
          <w:rFonts w:ascii="メイリオ" w:eastAsia="メイリオ" w:hint="eastAsia"/>
          <w:color w:val="000000" w:themeColor="text1"/>
          <w:kern w:val="0"/>
        </w:rPr>
        <w:t>２</w:t>
      </w:r>
      <w:r w:rsidR="009D127D" w:rsidRPr="00CB5817">
        <w:rPr>
          <w:rFonts w:ascii="メイリオ" w:eastAsia="メイリオ" w:hint="eastAsia"/>
          <w:color w:val="000000" w:themeColor="text1"/>
          <w:kern w:val="0"/>
        </w:rPr>
        <w:t>次トーナメントは、</w:t>
      </w:r>
      <w:r w:rsidRPr="00CB5817">
        <w:rPr>
          <w:rFonts w:ascii="メイリオ" w:eastAsia="メイリオ"/>
          <w:color w:val="000000" w:themeColor="text1"/>
          <w:kern w:val="0"/>
        </w:rPr>
        <w:t>20</w:t>
      </w:r>
      <w:r w:rsidR="009D127D" w:rsidRPr="00CB5817">
        <w:rPr>
          <w:rFonts w:ascii="メイリオ" w:eastAsia="メイリオ"/>
          <w:color w:val="000000" w:themeColor="text1"/>
          <w:kern w:val="0"/>
        </w:rPr>
        <w:t>分（</w:t>
      </w:r>
      <w:r w:rsidRPr="00CB5817">
        <w:rPr>
          <w:rFonts w:ascii="メイリオ" w:eastAsia="メイリオ"/>
          <w:color w:val="000000" w:themeColor="text1"/>
          <w:kern w:val="0"/>
        </w:rPr>
        <w:t>10</w:t>
      </w:r>
      <w:r w:rsidR="009D127D" w:rsidRPr="00CB5817">
        <w:rPr>
          <w:rFonts w:ascii="メイリオ" w:eastAsia="メイリオ"/>
          <w:color w:val="000000" w:themeColor="text1"/>
          <w:kern w:val="0"/>
        </w:rPr>
        <w:t>分ハーフ）タイムアウトなしのランニングタイム（ハーフタイムのインターバル</w:t>
      </w:r>
      <w:r w:rsidRPr="00CB5817">
        <w:rPr>
          <w:rFonts w:ascii="メイリオ" w:eastAsia="メイリオ" w:hint="eastAsia"/>
          <w:color w:val="000000" w:themeColor="text1"/>
          <w:kern w:val="0"/>
        </w:rPr>
        <w:t>２</w:t>
      </w:r>
      <w:r w:rsidR="009D127D" w:rsidRPr="00CB5817">
        <w:rPr>
          <w:rFonts w:ascii="メイリオ" w:eastAsia="メイリオ"/>
          <w:color w:val="000000" w:themeColor="text1"/>
          <w:kern w:val="0"/>
        </w:rPr>
        <w:t>分）とする。時間内で決着がつかず同点の場合、</w:t>
      </w:r>
      <w:r w:rsidRPr="00CB5817">
        <w:rPr>
          <w:rFonts w:ascii="メイリオ" w:eastAsia="メイリオ" w:hint="eastAsia"/>
          <w:color w:val="000000" w:themeColor="text1"/>
          <w:kern w:val="0"/>
        </w:rPr>
        <w:t>６</w:t>
      </w:r>
      <w:r w:rsidR="009D127D" w:rsidRPr="00CB5817">
        <w:rPr>
          <w:rFonts w:ascii="メイリオ" w:eastAsia="メイリオ"/>
          <w:color w:val="000000" w:themeColor="text1"/>
          <w:kern w:val="0"/>
        </w:rPr>
        <w:t>分（</w:t>
      </w:r>
      <w:r w:rsidRPr="00CB5817">
        <w:rPr>
          <w:rFonts w:ascii="メイリオ" w:eastAsia="メイリオ" w:hint="eastAsia"/>
          <w:color w:val="000000" w:themeColor="text1"/>
          <w:kern w:val="0"/>
        </w:rPr>
        <w:t>３</w:t>
      </w:r>
      <w:r w:rsidR="009D127D" w:rsidRPr="00CB5817">
        <w:rPr>
          <w:rFonts w:ascii="メイリオ" w:eastAsia="メイリオ"/>
          <w:color w:val="000000" w:themeColor="text1"/>
          <w:kern w:val="0"/>
        </w:rPr>
        <w:t>分ハーフ）の延長戦を行う。尚決着のつかない場合は､ペナルティーキック（ＰＫ）方式により勝利チームを決定する。</w:t>
      </w:r>
    </w:p>
    <w:p w14:paraId="7BF5620B" w14:textId="77777777" w:rsidR="009D127D" w:rsidRPr="00CB5817" w:rsidRDefault="009D127D" w:rsidP="00766760">
      <w:pPr>
        <w:spacing w:line="360" w:lineRule="exact"/>
        <w:ind w:leftChars="100" w:left="210" w:firstLineChars="100" w:firstLine="210"/>
        <w:rPr>
          <w:rFonts w:ascii="メイリオ" w:eastAsia="メイリオ"/>
          <w:color w:val="000000" w:themeColor="text1"/>
          <w:kern w:val="0"/>
        </w:rPr>
      </w:pPr>
      <w:r w:rsidRPr="00CB5817">
        <w:rPr>
          <w:rFonts w:ascii="メイリオ" w:eastAsia="メイリオ" w:hint="eastAsia"/>
          <w:color w:val="000000" w:themeColor="text1"/>
          <w:kern w:val="0"/>
        </w:rPr>
        <w:t>Ｂ．全チームトーナメント方式</w:t>
      </w:r>
    </w:p>
    <w:p w14:paraId="0FBF27C6" w14:textId="5E02ACB3" w:rsidR="009D127D" w:rsidRPr="00CB5817" w:rsidRDefault="00BA4463" w:rsidP="00766760">
      <w:pPr>
        <w:spacing w:line="360" w:lineRule="exact"/>
        <w:ind w:leftChars="300" w:left="630" w:firstLineChars="100" w:firstLine="210"/>
        <w:rPr>
          <w:rFonts w:ascii="メイリオ" w:eastAsia="メイリオ"/>
          <w:color w:val="000000" w:themeColor="text1"/>
          <w:kern w:val="0"/>
        </w:rPr>
      </w:pPr>
      <w:r w:rsidRPr="00CB5817">
        <w:rPr>
          <w:rFonts w:ascii="メイリオ" w:eastAsia="メイリオ"/>
          <w:color w:val="000000" w:themeColor="text1"/>
          <w:kern w:val="0"/>
        </w:rPr>
        <w:t>20</w:t>
      </w:r>
      <w:r w:rsidR="009D127D" w:rsidRPr="00CB5817">
        <w:rPr>
          <w:rFonts w:ascii="メイリオ" w:eastAsia="メイリオ"/>
          <w:color w:val="000000" w:themeColor="text1"/>
          <w:kern w:val="0"/>
        </w:rPr>
        <w:t>分（</w:t>
      </w:r>
      <w:r w:rsidRPr="00CB5817">
        <w:rPr>
          <w:rFonts w:ascii="メイリオ" w:eastAsia="メイリオ"/>
          <w:color w:val="000000" w:themeColor="text1"/>
          <w:kern w:val="0"/>
        </w:rPr>
        <w:t>10</w:t>
      </w:r>
      <w:r w:rsidR="009D127D" w:rsidRPr="00CB5817">
        <w:rPr>
          <w:rFonts w:ascii="メイリオ" w:eastAsia="メイリオ"/>
          <w:color w:val="000000" w:themeColor="text1"/>
          <w:kern w:val="0"/>
        </w:rPr>
        <w:t>分ハーフ）タイムアウトなしのランニングタイム（ハーフタイムのインターバル</w:t>
      </w:r>
      <w:r w:rsidRPr="00CB5817">
        <w:rPr>
          <w:rFonts w:ascii="メイリオ" w:eastAsia="メイリオ" w:hint="eastAsia"/>
          <w:color w:val="000000" w:themeColor="text1"/>
          <w:kern w:val="0"/>
        </w:rPr>
        <w:t>２</w:t>
      </w:r>
      <w:r w:rsidR="009D127D" w:rsidRPr="00CB5817">
        <w:rPr>
          <w:rFonts w:ascii="メイリオ" w:eastAsia="メイリオ"/>
          <w:color w:val="000000" w:themeColor="text1"/>
          <w:kern w:val="0"/>
        </w:rPr>
        <w:t>分）とする。時間内で決着がつかず同点の場合、</w:t>
      </w:r>
      <w:r w:rsidRPr="00CB5817">
        <w:rPr>
          <w:rFonts w:ascii="メイリオ" w:eastAsia="メイリオ" w:hint="eastAsia"/>
          <w:color w:val="000000" w:themeColor="text1"/>
          <w:kern w:val="0"/>
        </w:rPr>
        <w:t>６</w:t>
      </w:r>
      <w:r w:rsidR="009D127D" w:rsidRPr="00CB5817">
        <w:rPr>
          <w:rFonts w:ascii="メイリオ" w:eastAsia="メイリオ"/>
          <w:color w:val="000000" w:themeColor="text1"/>
          <w:kern w:val="0"/>
        </w:rPr>
        <w:t>分（</w:t>
      </w:r>
      <w:r w:rsidRPr="00CB5817">
        <w:rPr>
          <w:rFonts w:ascii="メイリオ" w:eastAsia="メイリオ" w:hint="eastAsia"/>
          <w:color w:val="000000" w:themeColor="text1"/>
          <w:kern w:val="0"/>
        </w:rPr>
        <w:t>３</w:t>
      </w:r>
      <w:r w:rsidR="009D127D" w:rsidRPr="00CB5817">
        <w:rPr>
          <w:rFonts w:ascii="メイリオ" w:eastAsia="メイリオ"/>
          <w:color w:val="000000" w:themeColor="text1"/>
          <w:kern w:val="0"/>
        </w:rPr>
        <w:t>分ハーフ）の延長戦を行う。尚決着のつかない場合は､ペナルティーキック（ＰＫ）方式により勝利チームを決定する。</w:t>
      </w:r>
    </w:p>
    <w:p w14:paraId="3365A06F" w14:textId="1FCCCFDC" w:rsidR="009D127D" w:rsidRPr="00CB5817" w:rsidRDefault="009D127D" w:rsidP="009D127D">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３</w:t>
      </w:r>
      <w:r w:rsidRPr="00CB5817">
        <w:rPr>
          <w:rFonts w:ascii="メイリオ" w:eastAsia="メイリオ" w:hint="eastAsia"/>
          <w:color w:val="000000" w:themeColor="text1"/>
          <w:kern w:val="0"/>
        </w:rPr>
        <w:t>）グループリーグにおける順位決定方法は、勝</w:t>
      </w:r>
      <w:r w:rsidR="00BA4463" w:rsidRPr="00CB5817">
        <w:rPr>
          <w:rFonts w:ascii="メイリオ" w:eastAsia="メイリオ" w:hint="eastAsia"/>
          <w:color w:val="000000" w:themeColor="text1"/>
          <w:kern w:val="0"/>
        </w:rPr>
        <w:t>３</w:t>
      </w:r>
      <w:r w:rsidRPr="00CB5817">
        <w:rPr>
          <w:rFonts w:ascii="メイリオ" w:eastAsia="メイリオ" w:hint="eastAsia"/>
          <w:color w:val="000000" w:themeColor="text1"/>
          <w:kern w:val="0"/>
        </w:rPr>
        <w:t>点、引分け</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点、負</w:t>
      </w:r>
      <w:r w:rsidR="00BA4463" w:rsidRPr="00CB5817">
        <w:rPr>
          <w:rFonts w:ascii="メイリオ" w:eastAsia="メイリオ" w:hint="eastAsia"/>
          <w:color w:val="000000" w:themeColor="text1"/>
          <w:kern w:val="0"/>
        </w:rPr>
        <w:t>０</w:t>
      </w:r>
      <w:r w:rsidRPr="00CB5817">
        <w:rPr>
          <w:rFonts w:ascii="メイリオ" w:eastAsia="メイリオ" w:hint="eastAsia"/>
          <w:color w:val="000000" w:themeColor="text1"/>
          <w:kern w:val="0"/>
        </w:rPr>
        <w:t>点の勝点により、勝点の多い順に順位を決定する。尚、</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チーム以上のチームが、同勝点の場合、以下の順序で順位を決定する。</w:t>
      </w:r>
    </w:p>
    <w:p w14:paraId="5CC8A36E" w14:textId="77777777" w:rsidR="009D127D" w:rsidRPr="00CB5817" w:rsidRDefault="009D127D" w:rsidP="00766760">
      <w:pPr>
        <w:spacing w:line="360" w:lineRule="exact"/>
        <w:ind w:leftChars="200" w:left="420"/>
        <w:rPr>
          <w:rFonts w:ascii="メイリオ" w:eastAsia="メイリオ"/>
          <w:color w:val="000000" w:themeColor="text1"/>
          <w:kern w:val="0"/>
        </w:rPr>
      </w:pPr>
      <w:r w:rsidRPr="00CB5817">
        <w:rPr>
          <w:rFonts w:ascii="メイリオ" w:eastAsia="メイリオ" w:hint="eastAsia"/>
          <w:color w:val="000000" w:themeColor="text1"/>
          <w:kern w:val="0"/>
        </w:rPr>
        <w:t>①当該チームの対戦結果の総勝点数</w:t>
      </w:r>
    </w:p>
    <w:p w14:paraId="18329C63" w14:textId="77777777" w:rsidR="009D127D" w:rsidRPr="00CB5817" w:rsidRDefault="009D127D" w:rsidP="00766760">
      <w:pPr>
        <w:spacing w:line="360" w:lineRule="exact"/>
        <w:ind w:leftChars="200" w:left="420"/>
        <w:rPr>
          <w:rFonts w:ascii="メイリオ" w:eastAsia="メイリオ"/>
          <w:color w:val="000000" w:themeColor="text1"/>
          <w:kern w:val="0"/>
        </w:rPr>
      </w:pPr>
      <w:r w:rsidRPr="00CB5817">
        <w:rPr>
          <w:rFonts w:ascii="メイリオ" w:eastAsia="メイリオ" w:hint="eastAsia"/>
          <w:color w:val="000000" w:themeColor="text1"/>
          <w:kern w:val="0"/>
        </w:rPr>
        <w:t>②当該チームの対戦結果の総得失点差</w:t>
      </w:r>
    </w:p>
    <w:p w14:paraId="68A64B3E" w14:textId="77777777" w:rsidR="009D127D" w:rsidRPr="00CB5817" w:rsidRDefault="009D127D" w:rsidP="00766760">
      <w:pPr>
        <w:spacing w:line="360" w:lineRule="exact"/>
        <w:ind w:leftChars="200" w:left="420"/>
        <w:rPr>
          <w:rFonts w:ascii="メイリオ" w:eastAsia="メイリオ"/>
          <w:color w:val="000000" w:themeColor="text1"/>
          <w:kern w:val="0"/>
        </w:rPr>
      </w:pPr>
      <w:r w:rsidRPr="00CB5817">
        <w:rPr>
          <w:rFonts w:ascii="メイリオ" w:eastAsia="メイリオ" w:hint="eastAsia"/>
          <w:color w:val="000000" w:themeColor="text1"/>
          <w:kern w:val="0"/>
        </w:rPr>
        <w:t>③当該チームの対戦結果の総得点数</w:t>
      </w:r>
    </w:p>
    <w:p w14:paraId="4EA17C17" w14:textId="77777777" w:rsidR="009D127D" w:rsidRPr="00CB5817" w:rsidRDefault="009D127D" w:rsidP="00766760">
      <w:pPr>
        <w:spacing w:line="360" w:lineRule="exact"/>
        <w:ind w:leftChars="200" w:left="420"/>
        <w:rPr>
          <w:rFonts w:ascii="メイリオ" w:eastAsia="メイリオ"/>
          <w:color w:val="000000" w:themeColor="text1"/>
          <w:kern w:val="0"/>
        </w:rPr>
      </w:pPr>
      <w:r w:rsidRPr="00CB5817">
        <w:rPr>
          <w:rFonts w:ascii="メイリオ" w:eastAsia="メイリオ" w:hint="eastAsia"/>
          <w:color w:val="000000" w:themeColor="text1"/>
          <w:kern w:val="0"/>
        </w:rPr>
        <w:t>④グループ内全試合の得失点差</w:t>
      </w:r>
    </w:p>
    <w:p w14:paraId="24224DC8" w14:textId="77777777" w:rsidR="009D127D" w:rsidRPr="00CB5817" w:rsidRDefault="009D127D" w:rsidP="00766760">
      <w:pPr>
        <w:spacing w:line="360" w:lineRule="exact"/>
        <w:ind w:leftChars="200" w:left="420"/>
        <w:rPr>
          <w:rFonts w:ascii="メイリオ" w:eastAsia="メイリオ"/>
          <w:color w:val="000000" w:themeColor="text1"/>
          <w:kern w:val="0"/>
        </w:rPr>
      </w:pPr>
      <w:r w:rsidRPr="00CB5817">
        <w:rPr>
          <w:rFonts w:ascii="メイリオ" w:eastAsia="メイリオ" w:hint="eastAsia"/>
          <w:color w:val="000000" w:themeColor="text1"/>
          <w:kern w:val="0"/>
        </w:rPr>
        <w:t>⑤グループ内全試合の総得点差</w:t>
      </w:r>
    </w:p>
    <w:p w14:paraId="530EB9D0" w14:textId="77777777" w:rsidR="009D127D" w:rsidRPr="00CB5817" w:rsidRDefault="009D127D" w:rsidP="00766760">
      <w:pPr>
        <w:spacing w:line="360" w:lineRule="exact"/>
        <w:ind w:leftChars="200" w:left="420"/>
        <w:rPr>
          <w:rFonts w:ascii="メイリオ" w:eastAsia="メイリオ"/>
          <w:color w:val="000000" w:themeColor="text1"/>
          <w:kern w:val="0"/>
        </w:rPr>
      </w:pPr>
      <w:r w:rsidRPr="00CB5817">
        <w:rPr>
          <w:rFonts w:ascii="メイリオ" w:eastAsia="メイリオ" w:hint="eastAsia"/>
          <w:color w:val="000000" w:themeColor="text1"/>
          <w:kern w:val="0"/>
        </w:rPr>
        <w:lastRenderedPageBreak/>
        <w:t>⑥下記に基づく警告、退場のスコアがより少ないチーム</w:t>
      </w:r>
    </w:p>
    <w:p w14:paraId="76FB3754" w14:textId="783EC47A" w:rsidR="009D127D" w:rsidRPr="00CB5817" w:rsidRDefault="009D127D" w:rsidP="00766760">
      <w:pPr>
        <w:spacing w:line="360" w:lineRule="exact"/>
        <w:ind w:leftChars="300" w:left="630"/>
        <w:rPr>
          <w:rFonts w:ascii="メイリオ" w:eastAsia="メイリオ"/>
          <w:color w:val="000000" w:themeColor="text1"/>
          <w:kern w:val="0"/>
        </w:rPr>
      </w:pPr>
      <w:r w:rsidRPr="00CB5817">
        <w:rPr>
          <w:rFonts w:ascii="メイリオ" w:eastAsia="メイリオ"/>
          <w:color w:val="000000" w:themeColor="text1"/>
          <w:kern w:val="0"/>
        </w:rPr>
        <w:t>[</w:t>
      </w:r>
      <w:r w:rsidR="00BA4463" w:rsidRPr="00CB5817">
        <w:rPr>
          <w:rFonts w:ascii="メイリオ" w:eastAsia="メイリオ" w:hint="eastAsia"/>
          <w:color w:val="000000" w:themeColor="text1"/>
          <w:kern w:val="0"/>
        </w:rPr>
        <w:t>１</w:t>
      </w:r>
      <w:r w:rsidRPr="00CB5817">
        <w:rPr>
          <w:rFonts w:ascii="メイリオ" w:eastAsia="メイリオ"/>
          <w:color w:val="000000" w:themeColor="text1"/>
          <w:kern w:val="0"/>
        </w:rPr>
        <w:t>]</w:t>
      </w:r>
      <w:r w:rsidR="00766760" w:rsidRPr="00CB5817">
        <w:rPr>
          <w:rFonts w:ascii="メイリオ" w:eastAsia="メイリオ" w:hint="eastAsia"/>
          <w:color w:val="000000" w:themeColor="text1"/>
          <w:kern w:val="0"/>
        </w:rPr>
        <w:t xml:space="preserve">　</w:t>
      </w:r>
      <w:r w:rsidRPr="00CB5817">
        <w:rPr>
          <w:rFonts w:ascii="メイリオ" w:eastAsia="メイリオ"/>
          <w:color w:val="000000" w:themeColor="text1"/>
          <w:kern w:val="0"/>
        </w:rPr>
        <w:t>イエローカード</w:t>
      </w:r>
      <w:r w:rsidR="00BA4463" w:rsidRPr="00CB5817">
        <w:rPr>
          <w:rFonts w:ascii="メイリオ" w:eastAsia="メイリオ" w:hint="eastAsia"/>
          <w:color w:val="000000" w:themeColor="text1"/>
          <w:kern w:val="0"/>
        </w:rPr>
        <w:t>１</w:t>
      </w:r>
      <w:r w:rsidRPr="00CB5817">
        <w:rPr>
          <w:rFonts w:ascii="メイリオ" w:eastAsia="メイリオ"/>
          <w:color w:val="000000" w:themeColor="text1"/>
          <w:kern w:val="0"/>
        </w:rPr>
        <w:t>枚</w:t>
      </w:r>
      <w:r w:rsidRPr="00CB5817">
        <w:rPr>
          <w:rFonts w:ascii="メイリオ" w:eastAsia="メイリオ"/>
          <w:color w:val="000000" w:themeColor="text1"/>
          <w:kern w:val="0"/>
        </w:rPr>
        <w:tab/>
      </w:r>
      <w:r w:rsidRPr="00CB5817">
        <w:rPr>
          <w:rFonts w:ascii="メイリオ" w:eastAsia="メイリオ"/>
          <w:color w:val="000000" w:themeColor="text1"/>
          <w:kern w:val="0"/>
        </w:rPr>
        <w:tab/>
      </w:r>
      <w:r w:rsidRPr="00CB5817">
        <w:rPr>
          <w:rFonts w:ascii="メイリオ" w:eastAsia="メイリオ"/>
          <w:color w:val="000000" w:themeColor="text1"/>
          <w:kern w:val="0"/>
        </w:rPr>
        <w:tab/>
      </w:r>
      <w:r w:rsidRPr="00CB5817">
        <w:rPr>
          <w:rFonts w:ascii="メイリオ" w:eastAsia="メイリオ"/>
          <w:color w:val="000000" w:themeColor="text1"/>
          <w:kern w:val="0"/>
        </w:rPr>
        <w:tab/>
      </w:r>
      <w:r w:rsidR="00BA4463" w:rsidRPr="00CB5817">
        <w:rPr>
          <w:rFonts w:ascii="メイリオ" w:eastAsia="メイリオ" w:hint="eastAsia"/>
          <w:color w:val="000000" w:themeColor="text1"/>
          <w:kern w:val="0"/>
        </w:rPr>
        <w:t>１</w:t>
      </w:r>
      <w:r w:rsidRPr="00CB5817">
        <w:rPr>
          <w:rFonts w:ascii="メイリオ" w:eastAsia="メイリオ"/>
          <w:color w:val="000000" w:themeColor="text1"/>
          <w:kern w:val="0"/>
        </w:rPr>
        <w:t>ポイント</w:t>
      </w:r>
    </w:p>
    <w:p w14:paraId="1E867865" w14:textId="3D020D1A" w:rsidR="009D127D" w:rsidRPr="00CB5817" w:rsidRDefault="009D127D" w:rsidP="00766760">
      <w:pPr>
        <w:spacing w:line="360" w:lineRule="exact"/>
        <w:ind w:leftChars="300" w:left="630"/>
        <w:rPr>
          <w:rFonts w:ascii="メイリオ" w:eastAsia="メイリオ"/>
          <w:color w:val="000000" w:themeColor="text1"/>
          <w:kern w:val="0"/>
        </w:rPr>
      </w:pPr>
      <w:r w:rsidRPr="00CB5817">
        <w:rPr>
          <w:rFonts w:ascii="メイリオ" w:eastAsia="メイリオ"/>
          <w:color w:val="000000" w:themeColor="text1"/>
          <w:kern w:val="0"/>
        </w:rPr>
        <w:t>[</w:t>
      </w:r>
      <w:r w:rsidR="00BA4463" w:rsidRPr="00CB5817">
        <w:rPr>
          <w:rFonts w:ascii="メイリオ" w:eastAsia="メイリオ" w:hint="eastAsia"/>
          <w:color w:val="000000" w:themeColor="text1"/>
          <w:kern w:val="0"/>
        </w:rPr>
        <w:t>２</w:t>
      </w:r>
      <w:r w:rsidRPr="00CB5817">
        <w:rPr>
          <w:rFonts w:ascii="メイリオ" w:eastAsia="メイリオ"/>
          <w:color w:val="000000" w:themeColor="text1"/>
          <w:kern w:val="0"/>
        </w:rPr>
        <w:t>]</w:t>
      </w:r>
      <w:r w:rsidR="00766760" w:rsidRPr="00CB5817">
        <w:rPr>
          <w:rFonts w:ascii="メイリオ" w:eastAsia="メイリオ" w:hint="eastAsia"/>
          <w:color w:val="000000" w:themeColor="text1"/>
          <w:kern w:val="0"/>
        </w:rPr>
        <w:t xml:space="preserve">　</w:t>
      </w:r>
      <w:r w:rsidRPr="00CB5817">
        <w:rPr>
          <w:rFonts w:ascii="メイリオ" w:eastAsia="メイリオ"/>
          <w:color w:val="000000" w:themeColor="text1"/>
          <w:kern w:val="0"/>
        </w:rPr>
        <w:t>イエローカード</w:t>
      </w:r>
      <w:r w:rsidR="00BA4463" w:rsidRPr="00CB5817">
        <w:rPr>
          <w:rFonts w:ascii="メイリオ" w:eastAsia="メイリオ" w:hint="eastAsia"/>
          <w:color w:val="000000" w:themeColor="text1"/>
          <w:kern w:val="0"/>
        </w:rPr>
        <w:t>２</w:t>
      </w:r>
      <w:r w:rsidRPr="00CB5817">
        <w:rPr>
          <w:rFonts w:ascii="メイリオ" w:eastAsia="メイリオ"/>
          <w:color w:val="000000" w:themeColor="text1"/>
          <w:kern w:val="0"/>
        </w:rPr>
        <w:t>枚によるレッドカード</w:t>
      </w:r>
      <w:r w:rsidR="00BA4463" w:rsidRPr="00CB5817">
        <w:rPr>
          <w:rFonts w:ascii="メイリオ" w:eastAsia="メイリオ" w:hint="eastAsia"/>
          <w:color w:val="000000" w:themeColor="text1"/>
          <w:kern w:val="0"/>
        </w:rPr>
        <w:t>１</w:t>
      </w:r>
      <w:r w:rsidRPr="00CB5817">
        <w:rPr>
          <w:rFonts w:ascii="メイリオ" w:eastAsia="メイリオ"/>
          <w:color w:val="000000" w:themeColor="text1"/>
          <w:kern w:val="0"/>
        </w:rPr>
        <w:t>枚</w:t>
      </w:r>
      <w:r w:rsidRPr="00CB5817">
        <w:rPr>
          <w:rFonts w:ascii="メイリオ" w:eastAsia="メイリオ"/>
          <w:color w:val="000000" w:themeColor="text1"/>
          <w:kern w:val="0"/>
        </w:rPr>
        <w:tab/>
      </w:r>
      <w:r w:rsidR="00BA4463" w:rsidRPr="00CB5817">
        <w:rPr>
          <w:rFonts w:ascii="メイリオ" w:eastAsia="メイリオ" w:hint="eastAsia"/>
          <w:color w:val="000000" w:themeColor="text1"/>
          <w:kern w:val="0"/>
        </w:rPr>
        <w:t>３</w:t>
      </w:r>
      <w:r w:rsidRPr="00CB5817">
        <w:rPr>
          <w:rFonts w:ascii="メイリオ" w:eastAsia="メイリオ"/>
          <w:color w:val="000000" w:themeColor="text1"/>
          <w:kern w:val="0"/>
        </w:rPr>
        <w:t>ポイント</w:t>
      </w:r>
    </w:p>
    <w:p w14:paraId="27C57D4E" w14:textId="3C9A58BA" w:rsidR="009D127D" w:rsidRPr="00CB5817" w:rsidRDefault="009D127D" w:rsidP="00766760">
      <w:pPr>
        <w:spacing w:line="360" w:lineRule="exact"/>
        <w:ind w:leftChars="300" w:left="630"/>
        <w:rPr>
          <w:rFonts w:ascii="メイリオ" w:eastAsia="メイリオ"/>
          <w:color w:val="000000" w:themeColor="text1"/>
          <w:kern w:val="0"/>
        </w:rPr>
      </w:pPr>
      <w:r w:rsidRPr="00CB5817">
        <w:rPr>
          <w:rFonts w:ascii="メイリオ" w:eastAsia="メイリオ"/>
          <w:color w:val="000000" w:themeColor="text1"/>
          <w:kern w:val="0"/>
        </w:rPr>
        <w:t>[</w:t>
      </w:r>
      <w:r w:rsidR="00BA4463" w:rsidRPr="00CB5817">
        <w:rPr>
          <w:rFonts w:ascii="メイリオ" w:eastAsia="メイリオ" w:hint="eastAsia"/>
          <w:color w:val="000000" w:themeColor="text1"/>
          <w:kern w:val="0"/>
        </w:rPr>
        <w:t>３</w:t>
      </w:r>
      <w:r w:rsidRPr="00CB5817">
        <w:rPr>
          <w:rFonts w:ascii="メイリオ" w:eastAsia="メイリオ"/>
          <w:color w:val="000000" w:themeColor="text1"/>
          <w:kern w:val="0"/>
        </w:rPr>
        <w:t>]</w:t>
      </w:r>
      <w:r w:rsidR="00766760" w:rsidRPr="00CB5817">
        <w:rPr>
          <w:rFonts w:ascii="メイリオ" w:eastAsia="メイリオ" w:hint="eastAsia"/>
          <w:color w:val="000000" w:themeColor="text1"/>
          <w:kern w:val="0"/>
        </w:rPr>
        <w:t xml:space="preserve">　</w:t>
      </w:r>
      <w:r w:rsidRPr="00CB5817">
        <w:rPr>
          <w:rFonts w:ascii="メイリオ" w:eastAsia="メイリオ"/>
          <w:color w:val="000000" w:themeColor="text1"/>
          <w:kern w:val="0"/>
        </w:rPr>
        <w:t>レッドカード</w:t>
      </w:r>
      <w:r w:rsidR="00BA4463" w:rsidRPr="00CB5817">
        <w:rPr>
          <w:rFonts w:ascii="メイリオ" w:eastAsia="メイリオ" w:hint="eastAsia"/>
          <w:color w:val="000000" w:themeColor="text1"/>
          <w:kern w:val="0"/>
        </w:rPr>
        <w:t>１</w:t>
      </w:r>
      <w:r w:rsidRPr="00CB5817">
        <w:rPr>
          <w:rFonts w:ascii="メイリオ" w:eastAsia="メイリオ"/>
          <w:color w:val="000000" w:themeColor="text1"/>
          <w:kern w:val="0"/>
        </w:rPr>
        <w:t>枚</w:t>
      </w:r>
      <w:r w:rsidRPr="00CB5817">
        <w:rPr>
          <w:rFonts w:ascii="メイリオ" w:eastAsia="メイリオ"/>
          <w:color w:val="000000" w:themeColor="text1"/>
          <w:kern w:val="0"/>
        </w:rPr>
        <w:tab/>
      </w:r>
      <w:r w:rsidRPr="00CB5817">
        <w:rPr>
          <w:rFonts w:ascii="メイリオ" w:eastAsia="メイリオ"/>
          <w:color w:val="000000" w:themeColor="text1"/>
          <w:kern w:val="0"/>
        </w:rPr>
        <w:tab/>
      </w:r>
      <w:r w:rsidRPr="00CB5817">
        <w:rPr>
          <w:rFonts w:ascii="メイリオ" w:eastAsia="メイリオ"/>
          <w:color w:val="000000" w:themeColor="text1"/>
          <w:kern w:val="0"/>
        </w:rPr>
        <w:tab/>
      </w:r>
      <w:r w:rsidRPr="00CB5817">
        <w:rPr>
          <w:rFonts w:ascii="メイリオ" w:eastAsia="メイリオ"/>
          <w:color w:val="000000" w:themeColor="text1"/>
          <w:kern w:val="0"/>
        </w:rPr>
        <w:tab/>
      </w:r>
      <w:r w:rsidR="00BA4463" w:rsidRPr="00CB5817">
        <w:rPr>
          <w:rFonts w:ascii="メイリオ" w:eastAsia="メイリオ" w:hint="eastAsia"/>
          <w:color w:val="000000" w:themeColor="text1"/>
          <w:kern w:val="0"/>
        </w:rPr>
        <w:t>３</w:t>
      </w:r>
      <w:r w:rsidRPr="00CB5817">
        <w:rPr>
          <w:rFonts w:ascii="メイリオ" w:eastAsia="メイリオ"/>
          <w:color w:val="000000" w:themeColor="text1"/>
          <w:kern w:val="0"/>
        </w:rPr>
        <w:t>ポイント</w:t>
      </w:r>
    </w:p>
    <w:p w14:paraId="5E64DF2B" w14:textId="316A7C02" w:rsidR="009D127D" w:rsidRPr="00CB5817" w:rsidRDefault="009D127D" w:rsidP="00766760">
      <w:pPr>
        <w:spacing w:line="360" w:lineRule="exact"/>
        <w:ind w:leftChars="300" w:left="630"/>
        <w:rPr>
          <w:rFonts w:ascii="メイリオ" w:eastAsia="メイリオ"/>
          <w:color w:val="000000" w:themeColor="text1"/>
          <w:kern w:val="0"/>
        </w:rPr>
      </w:pPr>
      <w:r w:rsidRPr="00CB5817">
        <w:rPr>
          <w:rFonts w:ascii="メイリオ" w:eastAsia="メイリオ"/>
          <w:color w:val="000000" w:themeColor="text1"/>
          <w:kern w:val="0"/>
        </w:rPr>
        <w:t>[</w:t>
      </w:r>
      <w:r w:rsidR="00BA4463" w:rsidRPr="00CB5817">
        <w:rPr>
          <w:rFonts w:ascii="メイリオ" w:eastAsia="メイリオ" w:hint="eastAsia"/>
          <w:color w:val="000000" w:themeColor="text1"/>
          <w:kern w:val="0"/>
        </w:rPr>
        <w:t>４</w:t>
      </w:r>
      <w:r w:rsidRPr="00CB5817">
        <w:rPr>
          <w:rFonts w:ascii="メイリオ" w:eastAsia="メイリオ"/>
          <w:color w:val="000000" w:themeColor="text1"/>
          <w:kern w:val="0"/>
        </w:rPr>
        <w:t>]</w:t>
      </w:r>
      <w:r w:rsidR="00766760" w:rsidRPr="00CB5817">
        <w:rPr>
          <w:rFonts w:ascii="メイリオ" w:eastAsia="メイリオ" w:hint="eastAsia"/>
          <w:color w:val="000000" w:themeColor="text1"/>
          <w:kern w:val="0"/>
        </w:rPr>
        <w:t xml:space="preserve">　</w:t>
      </w:r>
      <w:r w:rsidRPr="00CB5817">
        <w:rPr>
          <w:rFonts w:ascii="メイリオ" w:eastAsia="メイリオ"/>
          <w:color w:val="000000" w:themeColor="text1"/>
          <w:kern w:val="0"/>
        </w:rPr>
        <w:t>イエローカード</w:t>
      </w:r>
      <w:r w:rsidR="00BA4463" w:rsidRPr="00CB5817">
        <w:rPr>
          <w:rFonts w:ascii="メイリオ" w:eastAsia="メイリオ" w:hint="eastAsia"/>
          <w:color w:val="000000" w:themeColor="text1"/>
          <w:kern w:val="0"/>
        </w:rPr>
        <w:t>１</w:t>
      </w:r>
      <w:r w:rsidRPr="00CB5817">
        <w:rPr>
          <w:rFonts w:ascii="メイリオ" w:eastAsia="メイリオ"/>
          <w:color w:val="000000" w:themeColor="text1"/>
          <w:kern w:val="0"/>
        </w:rPr>
        <w:t>枚に続くレッドカード</w:t>
      </w:r>
      <w:r w:rsidR="00BA4463" w:rsidRPr="00CB5817">
        <w:rPr>
          <w:rFonts w:ascii="メイリオ" w:eastAsia="メイリオ" w:hint="eastAsia"/>
          <w:color w:val="000000" w:themeColor="text1"/>
          <w:kern w:val="0"/>
        </w:rPr>
        <w:t>１</w:t>
      </w:r>
      <w:r w:rsidRPr="00CB5817">
        <w:rPr>
          <w:rFonts w:ascii="メイリオ" w:eastAsia="メイリオ"/>
          <w:color w:val="000000" w:themeColor="text1"/>
          <w:kern w:val="0"/>
        </w:rPr>
        <w:t>枚</w:t>
      </w:r>
      <w:r w:rsidRPr="00CB5817">
        <w:rPr>
          <w:rFonts w:ascii="メイリオ" w:eastAsia="メイリオ"/>
          <w:color w:val="000000" w:themeColor="text1"/>
          <w:kern w:val="0"/>
        </w:rPr>
        <w:tab/>
      </w:r>
      <w:r w:rsidR="00BA4463" w:rsidRPr="00CB5817">
        <w:rPr>
          <w:rFonts w:ascii="メイリオ" w:eastAsia="メイリオ" w:hint="eastAsia"/>
          <w:color w:val="000000" w:themeColor="text1"/>
          <w:kern w:val="0"/>
        </w:rPr>
        <w:t>４</w:t>
      </w:r>
      <w:r w:rsidRPr="00CB5817">
        <w:rPr>
          <w:rFonts w:ascii="メイリオ" w:eastAsia="メイリオ"/>
          <w:color w:val="000000" w:themeColor="text1"/>
          <w:kern w:val="0"/>
        </w:rPr>
        <w:t>ポイント</w:t>
      </w:r>
    </w:p>
    <w:p w14:paraId="5ED2598C" w14:textId="77777777" w:rsidR="009D127D" w:rsidRPr="00CB5817" w:rsidRDefault="009D127D" w:rsidP="00766760">
      <w:pPr>
        <w:spacing w:line="360" w:lineRule="exact"/>
        <w:ind w:leftChars="200" w:left="420"/>
        <w:rPr>
          <w:rFonts w:ascii="メイリオ" w:eastAsia="メイリオ"/>
          <w:color w:val="000000" w:themeColor="text1"/>
          <w:kern w:val="0"/>
        </w:rPr>
      </w:pPr>
      <w:r w:rsidRPr="00CB5817">
        <w:rPr>
          <w:rFonts w:ascii="メイリオ" w:eastAsia="メイリオ" w:hint="eastAsia"/>
          <w:color w:val="000000" w:themeColor="text1"/>
          <w:kern w:val="0"/>
        </w:rPr>
        <w:t>⑦抽選</w:t>
      </w:r>
    </w:p>
    <w:p w14:paraId="46C24366" w14:textId="5A1F880E" w:rsidR="009D127D" w:rsidRPr="00CB5817" w:rsidRDefault="009D127D" w:rsidP="00F713FA">
      <w:pPr>
        <w:spacing w:line="360" w:lineRule="exact"/>
        <w:ind w:leftChars="300" w:left="630"/>
        <w:rPr>
          <w:rFonts w:ascii="メイリオ" w:eastAsia="メイリオ"/>
          <w:color w:val="000000" w:themeColor="text1"/>
          <w:kern w:val="0"/>
        </w:rPr>
      </w:pPr>
      <w:r w:rsidRPr="00CB5817">
        <w:rPr>
          <w:rFonts w:ascii="メイリオ" w:eastAsia="メイリオ" w:hint="eastAsia"/>
          <w:color w:val="000000" w:themeColor="text1"/>
          <w:kern w:val="0"/>
        </w:rPr>
        <w:t>ただし、試合が、一方のチームの責に帰すべき事由により開催不能または中止となった場合（不戦敗等）には、その帰責事由あるチームは</w:t>
      </w:r>
      <w:r w:rsidR="00BA4463" w:rsidRPr="00CB5817">
        <w:rPr>
          <w:rFonts w:ascii="メイリオ" w:eastAsia="メイリオ" w:hint="eastAsia"/>
          <w:color w:val="000000" w:themeColor="text1"/>
          <w:kern w:val="0"/>
        </w:rPr>
        <w:t>０</w:t>
      </w:r>
      <w:r w:rsidRPr="00CB5817">
        <w:rPr>
          <w:rFonts w:ascii="メイリオ" w:eastAsia="メイリオ" w:hint="eastAsia"/>
          <w:color w:val="000000" w:themeColor="text1"/>
          <w:kern w:val="0"/>
        </w:rPr>
        <w:t>対</w:t>
      </w:r>
      <w:r w:rsidR="00BA4463" w:rsidRPr="00CB5817">
        <w:rPr>
          <w:rFonts w:ascii="メイリオ" w:eastAsia="メイリオ" w:hint="eastAsia"/>
          <w:color w:val="000000" w:themeColor="text1"/>
          <w:kern w:val="0"/>
        </w:rPr>
        <w:t>５</w:t>
      </w:r>
      <w:r w:rsidRPr="00CB5817">
        <w:rPr>
          <w:rFonts w:ascii="メイリオ" w:eastAsia="メイリオ" w:hint="eastAsia"/>
          <w:color w:val="000000" w:themeColor="text1"/>
          <w:kern w:val="0"/>
        </w:rPr>
        <w:t>で敗戦したものとみなす。</w:t>
      </w:r>
    </w:p>
    <w:p w14:paraId="25A07D58" w14:textId="4249B042" w:rsidR="009D127D" w:rsidRPr="00CB5817" w:rsidRDefault="009D127D" w:rsidP="009D127D">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４</w:t>
      </w:r>
      <w:r w:rsidRPr="00CB5817">
        <w:rPr>
          <w:rFonts w:ascii="メイリオ" w:eastAsia="メイリオ" w:hint="eastAsia"/>
          <w:color w:val="000000" w:themeColor="text1"/>
          <w:kern w:val="0"/>
        </w:rPr>
        <w:t>）ベンチに着席できる人数は、参加申込書及びフットサル大会登録票により予め大会に登録されており、試合開始前のメンバー提出用紙に記載されている交代選手</w:t>
      </w:r>
      <w:r w:rsidR="00BA4463" w:rsidRPr="00CB5817">
        <w:rPr>
          <w:rFonts w:ascii="メイリオ" w:eastAsia="メイリオ" w:hint="eastAsia"/>
          <w:color w:val="000000" w:themeColor="text1"/>
          <w:kern w:val="0"/>
        </w:rPr>
        <w:t>７</w:t>
      </w:r>
      <w:r w:rsidRPr="00CB5817">
        <w:rPr>
          <w:rFonts w:ascii="メイリオ" w:eastAsia="メイリオ" w:hint="eastAsia"/>
          <w:color w:val="000000" w:themeColor="text1"/>
          <w:kern w:val="0"/>
        </w:rPr>
        <w:t>名、監督</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名・コーチ</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名・スタッフ</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名の計</w:t>
      </w:r>
      <w:r w:rsidR="00BA4463" w:rsidRPr="00CB5817">
        <w:rPr>
          <w:rFonts w:ascii="メイリオ" w:eastAsia="メイリオ"/>
          <w:color w:val="000000" w:themeColor="text1"/>
          <w:kern w:val="0"/>
        </w:rPr>
        <w:t>11</w:t>
      </w:r>
      <w:r w:rsidRPr="00CB5817">
        <w:rPr>
          <w:rFonts w:ascii="メイリオ" w:eastAsia="メイリオ"/>
          <w:color w:val="000000" w:themeColor="text1"/>
          <w:kern w:val="0"/>
        </w:rPr>
        <w:t>名を上限とする。なお、事前に登録された都道府県選手団役員</w:t>
      </w:r>
      <w:r w:rsidR="00BA4463" w:rsidRPr="00CB5817">
        <w:rPr>
          <w:rFonts w:ascii="メイリオ" w:eastAsia="メイリオ" w:hint="eastAsia"/>
          <w:color w:val="000000" w:themeColor="text1"/>
          <w:kern w:val="0"/>
        </w:rPr>
        <w:t>２</w:t>
      </w:r>
      <w:r w:rsidRPr="00CB5817">
        <w:rPr>
          <w:rFonts w:ascii="メイリオ" w:eastAsia="メイリオ"/>
          <w:color w:val="000000" w:themeColor="text1"/>
          <w:kern w:val="0"/>
        </w:rPr>
        <w:t>名は、監督・コーチ・スタッフの代理としてベンチ入りすることができる。</w:t>
      </w:r>
    </w:p>
    <w:p w14:paraId="18F551EB" w14:textId="69DBEC2A" w:rsidR="009D127D" w:rsidRPr="00CB5817" w:rsidRDefault="009D127D" w:rsidP="009D127D">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５</w:t>
      </w:r>
      <w:r w:rsidRPr="00CB5817">
        <w:rPr>
          <w:rFonts w:ascii="メイリオ" w:eastAsia="メイリオ" w:hint="eastAsia"/>
          <w:color w:val="000000" w:themeColor="text1"/>
          <w:kern w:val="0"/>
        </w:rPr>
        <w:t>）ピッチ（試合コート）到着の対応について下記のとおりとする。</w:t>
      </w:r>
    </w:p>
    <w:p w14:paraId="165459A6" w14:textId="26E47695" w:rsidR="009D127D" w:rsidRPr="00CB5817" w:rsidRDefault="009D127D" w:rsidP="00766760">
      <w:pPr>
        <w:spacing w:line="360" w:lineRule="exact"/>
        <w:ind w:leftChars="200" w:left="420" w:firstLineChars="100" w:firstLine="210"/>
        <w:rPr>
          <w:rFonts w:ascii="メイリオ" w:eastAsia="メイリオ"/>
          <w:color w:val="000000" w:themeColor="text1"/>
          <w:kern w:val="0"/>
        </w:rPr>
      </w:pPr>
      <w:r w:rsidRPr="00CB5817">
        <w:rPr>
          <w:rFonts w:ascii="メイリオ" w:eastAsia="メイリオ" w:hint="eastAsia"/>
          <w:color w:val="000000" w:themeColor="text1"/>
          <w:kern w:val="0"/>
        </w:rPr>
        <w:t>試合開始時に最小</w:t>
      </w:r>
      <w:r w:rsidR="00BA4463" w:rsidRPr="00CB5817">
        <w:rPr>
          <w:rFonts w:ascii="メイリオ" w:eastAsia="メイリオ" w:hint="eastAsia"/>
          <w:color w:val="000000" w:themeColor="text1"/>
          <w:kern w:val="0"/>
        </w:rPr>
        <w:t>５</w:t>
      </w:r>
      <w:r w:rsidRPr="00CB5817">
        <w:rPr>
          <w:rFonts w:ascii="メイリオ" w:eastAsia="メイリオ" w:hint="eastAsia"/>
          <w:color w:val="000000" w:themeColor="text1"/>
          <w:kern w:val="0"/>
        </w:rPr>
        <w:t>人の競技者がいる状況において、試合開始以前に提出されるメンバー表に記載され、かつ大会登録選手であり、出場資格を有すると確認されている競技者が、試合開始時に不在の場合、以下のとおりとする。</w:t>
      </w:r>
    </w:p>
    <w:p w14:paraId="3CFFEE67" w14:textId="77777777" w:rsidR="009D127D" w:rsidRPr="00CB5817" w:rsidRDefault="009D127D" w:rsidP="00766760">
      <w:pPr>
        <w:spacing w:line="360" w:lineRule="exact"/>
        <w:ind w:leftChars="200" w:left="630" w:hangingChars="100" w:hanging="210"/>
        <w:rPr>
          <w:rFonts w:ascii="メイリオ" w:eastAsia="メイリオ"/>
          <w:color w:val="000000" w:themeColor="text1"/>
          <w:kern w:val="0"/>
        </w:rPr>
      </w:pPr>
      <w:r w:rsidRPr="00CB5817">
        <w:rPr>
          <w:rFonts w:ascii="メイリオ" w:eastAsia="メイリオ" w:hint="eastAsia"/>
          <w:color w:val="000000" w:themeColor="text1"/>
          <w:kern w:val="0"/>
        </w:rPr>
        <w:t>①試合開始（前半キックオフ）後、ピッチに到着した場合</w:t>
      </w:r>
    </w:p>
    <w:p w14:paraId="4169A8A1" w14:textId="77777777" w:rsidR="009D127D" w:rsidRPr="00CB5817" w:rsidRDefault="009D127D" w:rsidP="00766760">
      <w:pPr>
        <w:spacing w:line="360" w:lineRule="exact"/>
        <w:ind w:leftChars="300" w:left="630"/>
        <w:rPr>
          <w:rFonts w:ascii="メイリオ" w:eastAsia="メイリオ"/>
          <w:color w:val="000000" w:themeColor="text1"/>
          <w:kern w:val="0"/>
        </w:rPr>
      </w:pPr>
      <w:r w:rsidRPr="00CB5817">
        <w:rPr>
          <w:rFonts w:ascii="メイリオ" w:eastAsia="メイリオ" w:hint="eastAsia"/>
          <w:color w:val="000000" w:themeColor="text1"/>
          <w:kern w:val="0"/>
        </w:rPr>
        <w:t>その競技者は、前半は出場できず、ベンチに入ることもできない。試合開始から後半開始までの間にピッチに到着し、ハーフタイムの時間内に審判の承認を得ると後半開始時よりその試合に出場することができ、ベンチに入ることもできる。</w:t>
      </w:r>
    </w:p>
    <w:p w14:paraId="0D76FFB5" w14:textId="77777777" w:rsidR="009D127D" w:rsidRPr="00CB5817" w:rsidRDefault="009D127D" w:rsidP="00766760">
      <w:pPr>
        <w:spacing w:line="360" w:lineRule="exact"/>
        <w:ind w:leftChars="200" w:left="630" w:hangingChars="100" w:hanging="210"/>
        <w:rPr>
          <w:rFonts w:ascii="メイリオ" w:eastAsia="メイリオ"/>
          <w:color w:val="000000" w:themeColor="text1"/>
          <w:kern w:val="0"/>
        </w:rPr>
      </w:pPr>
      <w:r w:rsidRPr="00CB5817">
        <w:rPr>
          <w:rFonts w:ascii="メイリオ" w:eastAsia="メイリオ" w:hint="eastAsia"/>
          <w:color w:val="000000" w:themeColor="text1"/>
          <w:kern w:val="0"/>
        </w:rPr>
        <w:t>②後半開始（後半キックオフ）後、ピッチに到着した場合</w:t>
      </w:r>
    </w:p>
    <w:p w14:paraId="293C86B7" w14:textId="77777777" w:rsidR="009D127D" w:rsidRPr="00CB5817" w:rsidRDefault="009D127D" w:rsidP="00766760">
      <w:pPr>
        <w:spacing w:line="360" w:lineRule="exact"/>
        <w:ind w:leftChars="300" w:left="840" w:hangingChars="100" w:hanging="210"/>
        <w:rPr>
          <w:rFonts w:ascii="メイリオ" w:eastAsia="メイリオ"/>
          <w:color w:val="000000" w:themeColor="text1"/>
          <w:kern w:val="0"/>
        </w:rPr>
      </w:pPr>
      <w:r w:rsidRPr="00CB5817">
        <w:rPr>
          <w:rFonts w:ascii="メイリオ" w:eastAsia="メイリオ" w:hint="eastAsia"/>
          <w:color w:val="000000" w:themeColor="text1"/>
          <w:kern w:val="0"/>
        </w:rPr>
        <w:t>その競技者は、その試合に出場することはできず、ベンチに入ることもできない。</w:t>
      </w:r>
    </w:p>
    <w:p w14:paraId="1208EAA8" w14:textId="0069CA09" w:rsidR="009D127D" w:rsidRPr="00CB5817" w:rsidRDefault="009D127D" w:rsidP="009D127D">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６</w:t>
      </w:r>
      <w:r w:rsidRPr="00CB5817">
        <w:rPr>
          <w:rFonts w:ascii="メイリオ" w:eastAsia="メイリオ" w:hint="eastAsia"/>
          <w:color w:val="000000" w:themeColor="text1"/>
          <w:kern w:val="0"/>
        </w:rPr>
        <w:t>）</w:t>
      </w:r>
      <w:r w:rsidRPr="00CB5817">
        <w:rPr>
          <w:rFonts w:ascii="メイリオ" w:eastAsia="メイリオ" w:hint="eastAsia"/>
          <w:b/>
          <w:bCs/>
          <w:color w:val="000000" w:themeColor="text1"/>
          <w:kern w:val="0"/>
        </w:rPr>
        <w:t>試合球は、日本協会検定球のフットサルボールを使用する</w:t>
      </w:r>
      <w:r w:rsidRPr="00CB5817">
        <w:rPr>
          <w:rFonts w:ascii="メイリオ" w:eastAsia="メイリオ" w:hint="eastAsia"/>
          <w:color w:val="000000" w:themeColor="text1"/>
          <w:kern w:val="0"/>
        </w:rPr>
        <w:t>。</w:t>
      </w:r>
    </w:p>
    <w:p w14:paraId="7B1EF024" w14:textId="58971F12" w:rsidR="009D127D" w:rsidRPr="00CB5817" w:rsidRDefault="009D127D" w:rsidP="009D127D">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７</w:t>
      </w:r>
      <w:r w:rsidRPr="00CB5817">
        <w:rPr>
          <w:rFonts w:ascii="メイリオ" w:eastAsia="メイリオ" w:hint="eastAsia"/>
          <w:color w:val="000000" w:themeColor="text1"/>
          <w:kern w:val="0"/>
        </w:rPr>
        <w:t>）ユニフォーム</w:t>
      </w:r>
    </w:p>
    <w:p w14:paraId="6CEF8F5C" w14:textId="03C26C15" w:rsidR="009D127D" w:rsidRPr="00CB5817" w:rsidRDefault="009D127D" w:rsidP="00766760">
      <w:pPr>
        <w:spacing w:line="360" w:lineRule="exact"/>
        <w:ind w:leftChars="200" w:left="630" w:hangingChars="100" w:hanging="210"/>
        <w:rPr>
          <w:rFonts w:ascii="メイリオ" w:eastAsia="メイリオ"/>
          <w:color w:val="000000" w:themeColor="text1"/>
          <w:kern w:val="0"/>
        </w:rPr>
      </w:pPr>
      <w:r w:rsidRPr="00CB5817">
        <w:rPr>
          <w:rFonts w:ascii="メイリオ" w:eastAsia="メイリオ" w:hint="eastAsia"/>
          <w:color w:val="000000" w:themeColor="text1"/>
          <w:kern w:val="0"/>
        </w:rPr>
        <w:t>①ユニフォーム</w:t>
      </w:r>
      <w:r w:rsidRPr="00CB5817">
        <w:rPr>
          <w:rFonts w:ascii="メイリオ" w:eastAsia="メイリオ"/>
          <w:color w:val="000000" w:themeColor="text1"/>
          <w:kern w:val="0"/>
        </w:rPr>
        <w:t>(シャツ･ショーツ･ソックス)は、原則としてフィールドプレーヤー･ゴールキーパーとも</w:t>
      </w:r>
      <w:r w:rsidR="00BA4463" w:rsidRPr="00CB5817">
        <w:rPr>
          <w:rFonts w:ascii="メイリオ" w:eastAsia="メイリオ" w:hint="eastAsia"/>
          <w:color w:val="000000" w:themeColor="text1"/>
          <w:kern w:val="0"/>
        </w:rPr>
        <w:t>１</w:t>
      </w:r>
      <w:r w:rsidRPr="00CB5817">
        <w:rPr>
          <w:rFonts w:ascii="メイリオ" w:eastAsia="メイリオ"/>
          <w:color w:val="000000" w:themeColor="text1"/>
          <w:kern w:val="0"/>
        </w:rPr>
        <w:t>着準備･携行すること｡（</w:t>
      </w:r>
      <w:r w:rsidR="00BA4463" w:rsidRPr="00CB5817">
        <w:rPr>
          <w:rFonts w:ascii="メイリオ" w:eastAsia="メイリオ" w:hint="eastAsia"/>
          <w:color w:val="000000" w:themeColor="text1"/>
          <w:kern w:val="0"/>
        </w:rPr>
        <w:t>２</w:t>
      </w:r>
      <w:r w:rsidRPr="00CB5817">
        <w:rPr>
          <w:rFonts w:ascii="メイリオ" w:eastAsia="メイリオ"/>
          <w:color w:val="000000" w:themeColor="text1"/>
          <w:kern w:val="0"/>
        </w:rPr>
        <w:t>着準備・携行することが望ましい。）また、選手全員が携行及び着用するユニフォームは、フィールドプレーヤー・ゴールキーパーのそれぞれすべてが同色・同デザインのものとする。ただし、選手全員が携行及び着用するユニフォーム</w:t>
      </w:r>
      <w:r w:rsidR="00BA4463" w:rsidRPr="00CB5817">
        <w:rPr>
          <w:rFonts w:ascii="メイリオ" w:eastAsia="メイリオ" w:hint="eastAsia"/>
          <w:color w:val="000000" w:themeColor="text1"/>
          <w:kern w:val="0"/>
        </w:rPr>
        <w:t>２</w:t>
      </w:r>
      <w:r w:rsidRPr="00CB5817">
        <w:rPr>
          <w:rFonts w:ascii="メイリオ" w:eastAsia="メイリオ"/>
          <w:color w:val="000000" w:themeColor="text1"/>
          <w:kern w:val="0"/>
        </w:rPr>
        <w:t>着目の準備が困難な場合、ビブスで対応する。</w:t>
      </w:r>
    </w:p>
    <w:p w14:paraId="3D5BA70C" w14:textId="77777777" w:rsidR="009D127D" w:rsidRPr="00CB5817" w:rsidRDefault="009D127D" w:rsidP="00766760">
      <w:pPr>
        <w:spacing w:line="360" w:lineRule="exact"/>
        <w:ind w:leftChars="200" w:left="630" w:hangingChars="100" w:hanging="210"/>
        <w:rPr>
          <w:rFonts w:ascii="メイリオ" w:eastAsia="メイリオ"/>
          <w:color w:val="000000" w:themeColor="text1"/>
          <w:kern w:val="0"/>
        </w:rPr>
      </w:pPr>
      <w:r w:rsidRPr="00CB5817">
        <w:rPr>
          <w:rFonts w:ascii="メイリオ" w:eastAsia="メイリオ" w:hint="eastAsia"/>
          <w:color w:val="000000" w:themeColor="text1"/>
          <w:kern w:val="0"/>
        </w:rPr>
        <w:t>②ゴールキーパーのユニフォームについては、フィールドプレーヤーとしてプレーしていた競技者がゴールキーパーとしてプレーする場合は、ゴールキーパーのユニフォームと同色・同デザインであることを基本とする。</w:t>
      </w:r>
      <w:r w:rsidRPr="00CB5817">
        <w:rPr>
          <w:rFonts w:ascii="メイリオ" w:eastAsia="メイリオ" w:hint="eastAsia"/>
          <w:b/>
          <w:bCs/>
          <w:color w:val="000000" w:themeColor="text1"/>
          <w:kern w:val="0"/>
        </w:rPr>
        <w:t>また、事前に登録された色彩のゴールキーパー及びフィールドプレーヤーのユニフォームの中から選択して着用することもできる</w:t>
      </w:r>
      <w:r w:rsidRPr="00CB5817">
        <w:rPr>
          <w:rFonts w:ascii="メイリオ" w:eastAsia="メイリオ" w:hint="eastAsia"/>
          <w:color w:val="000000" w:themeColor="text1"/>
          <w:kern w:val="0"/>
        </w:rPr>
        <w:t>。但し、その試合で着用されるそれぞれのフィールドプレーヤーおよび相手ゴールキーパーの色彩と異なり、試合前のマッチコーディネーションミーティング（審判立会いの打合せ）において承認された場合に限り着用を認められる。また、競技者が着用するユニフォームにはその競技者自身の番号を付けなければならない。なお、ケガや退場処分等の突発的な諸事情により、交代要員のゴールキーパーが不在でかつ準備が整っていない場合、主審の判断により、ゴールキーパーのユニフォームを前述以外のユニフォ</w:t>
      </w:r>
      <w:r w:rsidRPr="00CB5817">
        <w:rPr>
          <w:rFonts w:ascii="メイリオ" w:eastAsia="メイリオ" w:hint="eastAsia"/>
          <w:color w:val="000000" w:themeColor="text1"/>
          <w:kern w:val="0"/>
        </w:rPr>
        <w:lastRenderedPageBreak/>
        <w:t>ームで代用することができる。</w:t>
      </w:r>
    </w:p>
    <w:p w14:paraId="00243D1F" w14:textId="77777777" w:rsidR="009D127D" w:rsidRPr="00CB5817" w:rsidRDefault="009D127D" w:rsidP="00766760">
      <w:pPr>
        <w:spacing w:line="360" w:lineRule="exact"/>
        <w:ind w:leftChars="200" w:left="630" w:hangingChars="100" w:hanging="210"/>
        <w:rPr>
          <w:rFonts w:ascii="メイリオ" w:eastAsia="メイリオ"/>
          <w:color w:val="000000" w:themeColor="text1"/>
          <w:kern w:val="0"/>
        </w:rPr>
      </w:pPr>
      <w:r w:rsidRPr="00CB5817">
        <w:rPr>
          <w:rFonts w:ascii="メイリオ" w:eastAsia="メイリオ" w:hint="eastAsia"/>
          <w:color w:val="000000" w:themeColor="text1"/>
          <w:kern w:val="0"/>
        </w:rPr>
        <w:t>③</w:t>
      </w:r>
      <w:r w:rsidRPr="00CB5817">
        <w:rPr>
          <w:rFonts w:ascii="メイリオ" w:eastAsia="メイリオ" w:hint="eastAsia"/>
          <w:b/>
          <w:bCs/>
          <w:color w:val="000000" w:themeColor="text1"/>
          <w:kern w:val="0"/>
        </w:rPr>
        <w:t>ユニフォーム（ゴールキーパーのユニフォームを含む）のうちシャツの色彩は、審判員が通常着用する黒色（紺を含む）と明確に判別し得るものでなければならない。尚、ショーツ・ソックスについては、この限りではない</w:t>
      </w:r>
      <w:r w:rsidRPr="00CB5817">
        <w:rPr>
          <w:rFonts w:ascii="メイリオ" w:eastAsia="メイリオ" w:hint="eastAsia"/>
          <w:color w:val="000000" w:themeColor="text1"/>
          <w:kern w:val="0"/>
        </w:rPr>
        <w:t>。</w:t>
      </w:r>
    </w:p>
    <w:p w14:paraId="094985DD" w14:textId="77777777" w:rsidR="009D127D" w:rsidRPr="00CB5817" w:rsidRDefault="009D127D" w:rsidP="00766760">
      <w:pPr>
        <w:spacing w:line="360" w:lineRule="exact"/>
        <w:ind w:leftChars="200" w:left="630" w:hangingChars="100" w:hanging="210"/>
        <w:rPr>
          <w:rFonts w:ascii="メイリオ" w:eastAsia="メイリオ"/>
          <w:color w:val="000000" w:themeColor="text1"/>
          <w:kern w:val="0"/>
        </w:rPr>
      </w:pPr>
      <w:r w:rsidRPr="00CB5817">
        <w:rPr>
          <w:rFonts w:ascii="メイリオ" w:eastAsia="メイリオ" w:hint="eastAsia"/>
          <w:color w:val="000000" w:themeColor="text1"/>
          <w:kern w:val="0"/>
        </w:rPr>
        <w:t>④ユニフォームシャツの袖から出るアンダーシャツはシャツの袖の主たる色、ショーツの裾から出るスパッツ、タイツについては、ショーツの主たる色と同色のものに限り着用を認める。</w:t>
      </w:r>
    </w:p>
    <w:p w14:paraId="2FFC8326" w14:textId="4CD97942" w:rsidR="009B74E4" w:rsidRPr="00CB5817" w:rsidRDefault="009D127D" w:rsidP="00766760">
      <w:pPr>
        <w:spacing w:line="360" w:lineRule="exact"/>
        <w:ind w:leftChars="200" w:left="630" w:hangingChars="100" w:hanging="210"/>
        <w:rPr>
          <w:rFonts w:ascii="メイリオ" w:eastAsia="メイリオ"/>
          <w:color w:val="000000" w:themeColor="text1"/>
          <w:kern w:val="0"/>
        </w:rPr>
      </w:pPr>
      <w:r w:rsidRPr="00CB5817">
        <w:rPr>
          <w:rFonts w:ascii="メイリオ" w:eastAsia="メイリオ" w:hint="eastAsia"/>
          <w:color w:val="000000" w:themeColor="text1"/>
          <w:kern w:val="0"/>
        </w:rPr>
        <w:t>⑤ユニフォームに表示することができる内容は以下の通りとする。</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436"/>
        <w:gridCol w:w="4348"/>
      </w:tblGrid>
      <w:tr w:rsidR="00CB5817" w:rsidRPr="00CB5817" w14:paraId="2131183F" w14:textId="77777777" w:rsidTr="00F713FA">
        <w:tc>
          <w:tcPr>
            <w:tcW w:w="1901" w:type="dxa"/>
            <w:tcBorders>
              <w:top w:val="single" w:sz="4" w:space="0" w:color="auto"/>
              <w:left w:val="single" w:sz="4" w:space="0" w:color="auto"/>
              <w:bottom w:val="single" w:sz="4" w:space="0" w:color="auto"/>
              <w:right w:val="single" w:sz="4" w:space="0" w:color="auto"/>
            </w:tcBorders>
            <w:hideMark/>
          </w:tcPr>
          <w:p w14:paraId="705D8CC4" w14:textId="77777777" w:rsidR="00F713FA" w:rsidRPr="00CB5817" w:rsidRDefault="00F713FA" w:rsidP="00F713FA">
            <w:pPr>
              <w:tabs>
                <w:tab w:val="left" w:pos="720"/>
                <w:tab w:val="left" w:pos="770"/>
              </w:tabs>
              <w:spacing w:line="360" w:lineRule="exact"/>
              <w:jc w:val="center"/>
              <w:rPr>
                <w:rFonts w:ascii="メイリオ" w:eastAsia="メイリオ" w:hAnsi="メイリオ" w:cs="Times New Roman"/>
                <w:color w:val="000000" w:themeColor="text1"/>
                <w:szCs w:val="24"/>
              </w:rPr>
            </w:pPr>
            <w:r w:rsidRPr="00CB5817">
              <w:rPr>
                <w:rFonts w:ascii="メイリオ" w:eastAsia="メイリオ" w:hAnsi="メイリオ" w:cs="Times New Roman" w:hint="eastAsia"/>
                <w:color w:val="000000" w:themeColor="text1"/>
                <w:szCs w:val="24"/>
              </w:rPr>
              <w:t>区分</w:t>
            </w:r>
          </w:p>
        </w:tc>
        <w:tc>
          <w:tcPr>
            <w:tcW w:w="2436" w:type="dxa"/>
            <w:tcBorders>
              <w:top w:val="single" w:sz="4" w:space="0" w:color="auto"/>
              <w:left w:val="single" w:sz="4" w:space="0" w:color="auto"/>
              <w:bottom w:val="single" w:sz="4" w:space="0" w:color="auto"/>
              <w:right w:val="single" w:sz="4" w:space="0" w:color="auto"/>
            </w:tcBorders>
            <w:hideMark/>
          </w:tcPr>
          <w:p w14:paraId="4FEE3975" w14:textId="77777777" w:rsidR="00F713FA" w:rsidRPr="00CB5817" w:rsidRDefault="00F713FA" w:rsidP="00F713FA">
            <w:pPr>
              <w:tabs>
                <w:tab w:val="left" w:pos="720"/>
                <w:tab w:val="left" w:pos="770"/>
              </w:tabs>
              <w:spacing w:line="360" w:lineRule="exact"/>
              <w:jc w:val="center"/>
              <w:rPr>
                <w:rFonts w:ascii="メイリオ" w:eastAsia="メイリオ" w:hAnsi="メイリオ" w:cs="Times New Roman"/>
                <w:color w:val="000000" w:themeColor="text1"/>
                <w:szCs w:val="24"/>
              </w:rPr>
            </w:pPr>
            <w:r w:rsidRPr="00CB5817">
              <w:rPr>
                <w:rFonts w:ascii="メイリオ" w:eastAsia="メイリオ" w:hAnsi="メイリオ" w:cs="Times New Roman" w:hint="eastAsia"/>
                <w:color w:val="000000" w:themeColor="text1"/>
                <w:szCs w:val="24"/>
              </w:rPr>
              <w:t>必須項目</w:t>
            </w:r>
          </w:p>
        </w:tc>
        <w:tc>
          <w:tcPr>
            <w:tcW w:w="4348" w:type="dxa"/>
            <w:tcBorders>
              <w:top w:val="single" w:sz="4" w:space="0" w:color="auto"/>
              <w:left w:val="single" w:sz="4" w:space="0" w:color="auto"/>
              <w:bottom w:val="single" w:sz="4" w:space="0" w:color="auto"/>
              <w:right w:val="single" w:sz="4" w:space="0" w:color="auto"/>
            </w:tcBorders>
            <w:hideMark/>
          </w:tcPr>
          <w:p w14:paraId="011F19E5" w14:textId="77777777" w:rsidR="00F713FA" w:rsidRPr="00CB5817" w:rsidRDefault="00F713FA" w:rsidP="00F713FA">
            <w:pPr>
              <w:tabs>
                <w:tab w:val="left" w:pos="720"/>
                <w:tab w:val="left" w:pos="770"/>
              </w:tabs>
              <w:spacing w:line="360" w:lineRule="exact"/>
              <w:jc w:val="center"/>
              <w:rPr>
                <w:rFonts w:ascii="メイリオ" w:eastAsia="メイリオ" w:hAnsi="メイリオ" w:cs="Times New Roman"/>
                <w:color w:val="000000" w:themeColor="text1"/>
                <w:szCs w:val="24"/>
              </w:rPr>
            </w:pPr>
            <w:r w:rsidRPr="00CB5817">
              <w:rPr>
                <w:rFonts w:ascii="メイリオ" w:eastAsia="メイリオ" w:hAnsi="メイリオ" w:cs="Times New Roman" w:hint="eastAsia"/>
                <w:color w:val="000000" w:themeColor="text1"/>
                <w:szCs w:val="24"/>
              </w:rPr>
              <w:t>任意項目</w:t>
            </w:r>
          </w:p>
        </w:tc>
      </w:tr>
      <w:tr w:rsidR="00CB5817" w:rsidRPr="00CB5817" w14:paraId="2EE80285" w14:textId="77777777" w:rsidTr="00F713FA">
        <w:tc>
          <w:tcPr>
            <w:tcW w:w="1901" w:type="dxa"/>
            <w:tcBorders>
              <w:top w:val="single" w:sz="4" w:space="0" w:color="auto"/>
              <w:left w:val="single" w:sz="4" w:space="0" w:color="auto"/>
              <w:bottom w:val="single" w:sz="4" w:space="0" w:color="auto"/>
              <w:right w:val="single" w:sz="4" w:space="0" w:color="auto"/>
            </w:tcBorders>
            <w:hideMark/>
          </w:tcPr>
          <w:p w14:paraId="737BE940" w14:textId="77777777" w:rsidR="00F713FA" w:rsidRPr="00CB5817" w:rsidRDefault="00F713FA" w:rsidP="00F713FA">
            <w:pPr>
              <w:tabs>
                <w:tab w:val="left" w:pos="720"/>
                <w:tab w:val="left" w:pos="770"/>
              </w:tabs>
              <w:spacing w:line="360" w:lineRule="exact"/>
              <w:rPr>
                <w:rFonts w:ascii="メイリオ" w:eastAsia="メイリオ" w:hAnsi="メイリオ" w:cs="Times New Roman"/>
                <w:color w:val="000000" w:themeColor="text1"/>
                <w:szCs w:val="24"/>
              </w:rPr>
            </w:pPr>
            <w:r w:rsidRPr="00CB5817">
              <w:rPr>
                <w:rFonts w:ascii="メイリオ" w:eastAsia="メイリオ" w:hAnsi="メイリオ" w:cs="Times New Roman" w:hint="eastAsia"/>
                <w:color w:val="000000" w:themeColor="text1"/>
                <w:szCs w:val="24"/>
              </w:rPr>
              <w:t>シャツ</w:t>
            </w:r>
          </w:p>
        </w:tc>
        <w:tc>
          <w:tcPr>
            <w:tcW w:w="2436" w:type="dxa"/>
            <w:tcBorders>
              <w:top w:val="single" w:sz="4" w:space="0" w:color="auto"/>
              <w:left w:val="single" w:sz="4" w:space="0" w:color="auto"/>
              <w:bottom w:val="single" w:sz="4" w:space="0" w:color="auto"/>
              <w:right w:val="single" w:sz="4" w:space="0" w:color="auto"/>
            </w:tcBorders>
            <w:hideMark/>
          </w:tcPr>
          <w:p w14:paraId="73B022B6" w14:textId="77777777" w:rsidR="00F713FA" w:rsidRPr="00CB5817" w:rsidRDefault="00F713FA" w:rsidP="00F713FA">
            <w:pPr>
              <w:tabs>
                <w:tab w:val="left" w:pos="720"/>
                <w:tab w:val="left" w:pos="770"/>
              </w:tabs>
              <w:spacing w:line="360" w:lineRule="exact"/>
              <w:rPr>
                <w:rFonts w:ascii="メイリオ" w:eastAsia="メイリオ" w:hAnsi="メイリオ" w:cs="Times New Roman"/>
                <w:b/>
                <w:bCs/>
                <w:color w:val="000000" w:themeColor="text1"/>
                <w:szCs w:val="24"/>
              </w:rPr>
            </w:pPr>
            <w:r w:rsidRPr="00CB5817">
              <w:rPr>
                <w:rFonts w:ascii="メイリオ" w:eastAsia="メイリオ" w:hAnsi="メイリオ" w:cs="Times New Roman" w:hint="eastAsia"/>
                <w:b/>
                <w:bCs/>
                <w:color w:val="000000" w:themeColor="text1"/>
                <w:szCs w:val="24"/>
              </w:rPr>
              <w:t>選手番号（背）</w:t>
            </w:r>
          </w:p>
        </w:tc>
        <w:tc>
          <w:tcPr>
            <w:tcW w:w="4348" w:type="dxa"/>
            <w:tcBorders>
              <w:top w:val="single" w:sz="4" w:space="0" w:color="auto"/>
              <w:left w:val="single" w:sz="4" w:space="0" w:color="auto"/>
              <w:bottom w:val="single" w:sz="4" w:space="0" w:color="auto"/>
              <w:right w:val="single" w:sz="4" w:space="0" w:color="auto"/>
            </w:tcBorders>
            <w:hideMark/>
          </w:tcPr>
          <w:p w14:paraId="47309C46" w14:textId="77777777" w:rsidR="00F713FA" w:rsidRPr="00CB5817" w:rsidRDefault="00F713FA" w:rsidP="00F713FA">
            <w:pPr>
              <w:tabs>
                <w:tab w:val="left" w:pos="720"/>
                <w:tab w:val="left" w:pos="770"/>
              </w:tabs>
              <w:spacing w:line="360" w:lineRule="exact"/>
              <w:rPr>
                <w:rFonts w:ascii="メイリオ" w:eastAsia="メイリオ" w:hAnsi="メイリオ" w:cs="Times New Roman"/>
                <w:color w:val="000000" w:themeColor="text1"/>
                <w:szCs w:val="24"/>
              </w:rPr>
            </w:pPr>
            <w:r w:rsidRPr="00CB5817">
              <w:rPr>
                <w:rFonts w:ascii="メイリオ" w:eastAsia="メイリオ" w:hAnsi="メイリオ" w:cs="Times New Roman" w:hint="eastAsia"/>
                <w:color w:val="000000" w:themeColor="text1"/>
                <w:szCs w:val="24"/>
              </w:rPr>
              <w:t>チーム名、チームエンブレム、選手番号（胸）、選手名（背面のみ）、製造メーカー名（ロゴ）</w:t>
            </w:r>
          </w:p>
        </w:tc>
      </w:tr>
      <w:tr w:rsidR="00CB5817" w:rsidRPr="00CB5817" w14:paraId="05E7537E" w14:textId="77777777" w:rsidTr="00F713FA">
        <w:tc>
          <w:tcPr>
            <w:tcW w:w="1901" w:type="dxa"/>
            <w:tcBorders>
              <w:top w:val="single" w:sz="4" w:space="0" w:color="auto"/>
              <w:left w:val="single" w:sz="4" w:space="0" w:color="auto"/>
              <w:bottom w:val="single" w:sz="4" w:space="0" w:color="auto"/>
              <w:right w:val="single" w:sz="4" w:space="0" w:color="auto"/>
            </w:tcBorders>
            <w:hideMark/>
          </w:tcPr>
          <w:p w14:paraId="15B58109" w14:textId="77777777" w:rsidR="00F713FA" w:rsidRPr="00CB5817" w:rsidRDefault="00F713FA" w:rsidP="00F713FA">
            <w:pPr>
              <w:tabs>
                <w:tab w:val="left" w:pos="720"/>
                <w:tab w:val="left" w:pos="770"/>
              </w:tabs>
              <w:spacing w:line="360" w:lineRule="exact"/>
              <w:rPr>
                <w:rFonts w:ascii="メイリオ" w:eastAsia="メイリオ" w:hAnsi="メイリオ" w:cs="Times New Roman"/>
                <w:color w:val="000000" w:themeColor="text1"/>
                <w:szCs w:val="24"/>
              </w:rPr>
            </w:pPr>
            <w:r w:rsidRPr="00CB5817">
              <w:rPr>
                <w:rFonts w:ascii="メイリオ" w:eastAsia="メイリオ" w:hAnsi="メイリオ" w:cs="Times New Roman" w:hint="eastAsia"/>
                <w:color w:val="000000" w:themeColor="text1"/>
                <w:szCs w:val="24"/>
              </w:rPr>
              <w:t>ショーツ</w:t>
            </w:r>
          </w:p>
        </w:tc>
        <w:tc>
          <w:tcPr>
            <w:tcW w:w="2436" w:type="dxa"/>
            <w:tcBorders>
              <w:top w:val="single" w:sz="4" w:space="0" w:color="auto"/>
              <w:left w:val="single" w:sz="4" w:space="0" w:color="auto"/>
              <w:bottom w:val="single" w:sz="4" w:space="0" w:color="auto"/>
              <w:right w:val="single" w:sz="4" w:space="0" w:color="auto"/>
            </w:tcBorders>
          </w:tcPr>
          <w:p w14:paraId="6F23EC24" w14:textId="77777777" w:rsidR="00F713FA" w:rsidRPr="00CB5817" w:rsidRDefault="00F713FA" w:rsidP="00F713FA">
            <w:pPr>
              <w:tabs>
                <w:tab w:val="left" w:pos="720"/>
                <w:tab w:val="left" w:pos="770"/>
              </w:tabs>
              <w:spacing w:line="360" w:lineRule="exact"/>
              <w:rPr>
                <w:rFonts w:ascii="メイリオ" w:eastAsia="メイリオ" w:hAnsi="メイリオ" w:cs="Times New Roman"/>
                <w:color w:val="000000" w:themeColor="text1"/>
                <w:szCs w:val="24"/>
              </w:rPr>
            </w:pPr>
          </w:p>
        </w:tc>
        <w:tc>
          <w:tcPr>
            <w:tcW w:w="4348" w:type="dxa"/>
            <w:tcBorders>
              <w:top w:val="single" w:sz="4" w:space="0" w:color="auto"/>
              <w:left w:val="single" w:sz="4" w:space="0" w:color="auto"/>
              <w:bottom w:val="single" w:sz="4" w:space="0" w:color="auto"/>
              <w:right w:val="single" w:sz="4" w:space="0" w:color="auto"/>
            </w:tcBorders>
            <w:hideMark/>
          </w:tcPr>
          <w:p w14:paraId="502711EB" w14:textId="77777777" w:rsidR="00F713FA" w:rsidRPr="00CB5817" w:rsidRDefault="00F713FA" w:rsidP="00F713FA">
            <w:pPr>
              <w:tabs>
                <w:tab w:val="left" w:pos="720"/>
                <w:tab w:val="left" w:pos="770"/>
              </w:tabs>
              <w:spacing w:line="360" w:lineRule="exact"/>
              <w:rPr>
                <w:rFonts w:ascii="メイリオ" w:eastAsia="メイリオ" w:hAnsi="メイリオ" w:cs="Times New Roman"/>
                <w:color w:val="000000" w:themeColor="text1"/>
                <w:szCs w:val="24"/>
              </w:rPr>
            </w:pPr>
            <w:r w:rsidRPr="00CB5817">
              <w:rPr>
                <w:rFonts w:ascii="メイリオ" w:eastAsia="メイリオ" w:hAnsi="メイリオ" w:cs="Times New Roman" w:hint="eastAsia"/>
                <w:color w:val="000000" w:themeColor="text1"/>
                <w:szCs w:val="24"/>
              </w:rPr>
              <w:t>選手番号、チームエンブレム、製造メーカー名（ロゴ）</w:t>
            </w:r>
          </w:p>
        </w:tc>
      </w:tr>
      <w:tr w:rsidR="00CB5817" w:rsidRPr="00CB5817" w14:paraId="4854BF94" w14:textId="77777777" w:rsidTr="00F713FA">
        <w:tc>
          <w:tcPr>
            <w:tcW w:w="1901" w:type="dxa"/>
            <w:tcBorders>
              <w:top w:val="single" w:sz="4" w:space="0" w:color="auto"/>
              <w:left w:val="single" w:sz="4" w:space="0" w:color="auto"/>
              <w:bottom w:val="single" w:sz="4" w:space="0" w:color="auto"/>
              <w:right w:val="single" w:sz="4" w:space="0" w:color="auto"/>
            </w:tcBorders>
            <w:hideMark/>
          </w:tcPr>
          <w:p w14:paraId="167ACA90" w14:textId="77777777" w:rsidR="00F713FA" w:rsidRPr="00CB5817" w:rsidRDefault="00F713FA" w:rsidP="00F713FA">
            <w:pPr>
              <w:tabs>
                <w:tab w:val="left" w:pos="720"/>
                <w:tab w:val="left" w:pos="770"/>
              </w:tabs>
              <w:spacing w:line="360" w:lineRule="exact"/>
              <w:rPr>
                <w:rFonts w:ascii="メイリオ" w:eastAsia="メイリオ" w:hAnsi="メイリオ" w:cs="Times New Roman"/>
                <w:color w:val="000000" w:themeColor="text1"/>
                <w:szCs w:val="24"/>
              </w:rPr>
            </w:pPr>
            <w:r w:rsidRPr="00CB5817">
              <w:rPr>
                <w:rFonts w:ascii="メイリオ" w:eastAsia="メイリオ" w:hAnsi="メイリオ" w:cs="Times New Roman" w:hint="eastAsia"/>
                <w:color w:val="000000" w:themeColor="text1"/>
                <w:szCs w:val="24"/>
              </w:rPr>
              <w:t>ソックス</w:t>
            </w:r>
          </w:p>
        </w:tc>
        <w:tc>
          <w:tcPr>
            <w:tcW w:w="2436" w:type="dxa"/>
            <w:tcBorders>
              <w:top w:val="single" w:sz="4" w:space="0" w:color="auto"/>
              <w:left w:val="single" w:sz="4" w:space="0" w:color="auto"/>
              <w:bottom w:val="single" w:sz="4" w:space="0" w:color="auto"/>
              <w:right w:val="single" w:sz="4" w:space="0" w:color="auto"/>
            </w:tcBorders>
          </w:tcPr>
          <w:p w14:paraId="7FB9BC38" w14:textId="77777777" w:rsidR="00F713FA" w:rsidRPr="00CB5817" w:rsidRDefault="00F713FA" w:rsidP="00F713FA">
            <w:pPr>
              <w:tabs>
                <w:tab w:val="left" w:pos="720"/>
                <w:tab w:val="left" w:pos="770"/>
              </w:tabs>
              <w:spacing w:line="360" w:lineRule="exact"/>
              <w:rPr>
                <w:rFonts w:ascii="メイリオ" w:eastAsia="メイリオ" w:hAnsi="メイリオ" w:cs="Times New Roman"/>
                <w:color w:val="000000" w:themeColor="text1"/>
                <w:szCs w:val="24"/>
              </w:rPr>
            </w:pPr>
          </w:p>
        </w:tc>
        <w:tc>
          <w:tcPr>
            <w:tcW w:w="4348" w:type="dxa"/>
            <w:tcBorders>
              <w:top w:val="single" w:sz="4" w:space="0" w:color="auto"/>
              <w:left w:val="single" w:sz="4" w:space="0" w:color="auto"/>
              <w:bottom w:val="single" w:sz="4" w:space="0" w:color="auto"/>
              <w:right w:val="single" w:sz="4" w:space="0" w:color="auto"/>
            </w:tcBorders>
            <w:hideMark/>
          </w:tcPr>
          <w:p w14:paraId="13769C3E" w14:textId="77777777" w:rsidR="00F713FA" w:rsidRPr="00CB5817" w:rsidRDefault="00F713FA" w:rsidP="00F713FA">
            <w:pPr>
              <w:tabs>
                <w:tab w:val="left" w:pos="720"/>
                <w:tab w:val="left" w:pos="770"/>
              </w:tabs>
              <w:spacing w:line="360" w:lineRule="exact"/>
              <w:rPr>
                <w:rFonts w:ascii="メイリオ" w:eastAsia="メイリオ" w:hAnsi="メイリオ" w:cs="Times New Roman"/>
                <w:color w:val="000000" w:themeColor="text1"/>
                <w:szCs w:val="24"/>
              </w:rPr>
            </w:pPr>
            <w:r w:rsidRPr="00CB5817">
              <w:rPr>
                <w:rFonts w:ascii="メイリオ" w:eastAsia="メイリオ" w:hAnsi="メイリオ" w:cs="Times New Roman" w:hint="eastAsia"/>
                <w:color w:val="000000" w:themeColor="text1"/>
                <w:szCs w:val="24"/>
              </w:rPr>
              <w:t>チームエンブレム、製造メーカー名（ロゴ）</w:t>
            </w:r>
          </w:p>
        </w:tc>
      </w:tr>
    </w:tbl>
    <w:p w14:paraId="51A286EE" w14:textId="0F7E0A89" w:rsidR="00F713FA" w:rsidRPr="00CB5817" w:rsidRDefault="00F713FA" w:rsidP="00F713FA">
      <w:pPr>
        <w:spacing w:line="360" w:lineRule="exact"/>
        <w:ind w:leftChars="200" w:left="630" w:hangingChars="100" w:hanging="210"/>
        <w:rPr>
          <w:rFonts w:ascii="メイリオ" w:eastAsia="メイリオ" w:hAnsi="メイリオ"/>
          <w:color w:val="000000" w:themeColor="text1"/>
        </w:rPr>
      </w:pPr>
      <w:r w:rsidRPr="00CB5817">
        <w:rPr>
          <w:rFonts w:ascii="メイリオ" w:eastAsia="メイリオ" w:hAnsi="メイリオ" w:hint="eastAsia"/>
          <w:color w:val="000000" w:themeColor="text1"/>
        </w:rPr>
        <w:t>※</w:t>
      </w:r>
      <w:r w:rsidRPr="00CB5817">
        <w:rPr>
          <w:rFonts w:ascii="メイリオ" w:eastAsia="メイリオ" w:hAnsi="メイリオ" w:hint="eastAsia"/>
          <w:b/>
          <w:bCs/>
          <w:color w:val="000000" w:themeColor="text1"/>
        </w:rPr>
        <w:t>選手番号は、フットサル大会登録票に記載され、明確に判別しうる選手固有の番号を服地と明確に区別し得る色彩で、かつ判別が容易なサイズのものとし、シャツの背中へ付けなければならない</w:t>
      </w:r>
      <w:r w:rsidRPr="00CB5817">
        <w:rPr>
          <w:rFonts w:ascii="メイリオ" w:eastAsia="メイリオ" w:hAnsi="メイリオ" w:hint="eastAsia"/>
          <w:color w:val="000000" w:themeColor="text1"/>
        </w:rPr>
        <w:t>。</w:t>
      </w:r>
      <w:r w:rsidRPr="00CB5817">
        <w:rPr>
          <w:rFonts w:ascii="メイリオ" w:eastAsia="メイリオ" w:hAnsi="メイリオ" w:hint="eastAsia"/>
          <w:b/>
          <w:bCs/>
          <w:color w:val="000000" w:themeColor="text1"/>
        </w:rPr>
        <w:t>なお、シャツ前面、ショーツ前面の右側または左側への選手番号取り付けは任意とする</w:t>
      </w:r>
      <w:r w:rsidRPr="00CB5817">
        <w:rPr>
          <w:rFonts w:ascii="メイリオ" w:eastAsia="メイリオ" w:hAnsi="メイリオ" w:hint="eastAsia"/>
          <w:color w:val="000000" w:themeColor="text1"/>
        </w:rPr>
        <w:t>。</w:t>
      </w:r>
      <w:r w:rsidRPr="00CB5817">
        <w:rPr>
          <w:rFonts w:ascii="メイリオ" w:eastAsia="メイリオ" w:hAnsi="メイリオ" w:hint="eastAsia"/>
          <w:b/>
          <w:bCs/>
          <w:color w:val="000000" w:themeColor="text1"/>
        </w:rPr>
        <w:t>（番号は、</w:t>
      </w:r>
      <w:r w:rsidR="00BA4463" w:rsidRPr="00CB5817">
        <w:rPr>
          <w:rFonts w:ascii="メイリオ" w:eastAsia="メイリオ" w:hAnsi="メイリオ" w:hint="eastAsia"/>
          <w:b/>
          <w:bCs/>
          <w:color w:val="000000" w:themeColor="text1"/>
        </w:rPr>
        <w:t>１</w:t>
      </w:r>
      <w:r w:rsidRPr="00CB5817">
        <w:rPr>
          <w:rFonts w:ascii="メイリオ" w:eastAsia="メイリオ" w:hAnsi="メイリオ" w:hint="eastAsia"/>
          <w:b/>
          <w:bCs/>
          <w:color w:val="000000" w:themeColor="text1"/>
        </w:rPr>
        <w:t>～</w:t>
      </w:r>
      <w:r w:rsidR="00BA4463" w:rsidRPr="00CB5817">
        <w:rPr>
          <w:rFonts w:ascii="メイリオ" w:eastAsia="メイリオ" w:hAnsi="メイリオ"/>
          <w:b/>
          <w:bCs/>
          <w:color w:val="000000" w:themeColor="text1"/>
        </w:rPr>
        <w:t>99</w:t>
      </w:r>
      <w:r w:rsidRPr="00CB5817">
        <w:rPr>
          <w:rFonts w:ascii="メイリオ" w:eastAsia="メイリオ" w:hAnsi="メイリオ"/>
          <w:b/>
          <w:bCs/>
          <w:color w:val="000000" w:themeColor="text1"/>
        </w:rPr>
        <w:t>番までの整数とし、</w:t>
      </w:r>
      <w:r w:rsidR="00BA4463" w:rsidRPr="00CB5817">
        <w:rPr>
          <w:rFonts w:ascii="メイリオ" w:eastAsia="メイリオ" w:hAnsi="メイリオ" w:hint="eastAsia"/>
          <w:b/>
          <w:bCs/>
          <w:color w:val="000000" w:themeColor="text1"/>
        </w:rPr>
        <w:t>０</w:t>
      </w:r>
      <w:r w:rsidRPr="00CB5817">
        <w:rPr>
          <w:rFonts w:ascii="メイリオ" w:eastAsia="メイリオ" w:hAnsi="メイリオ"/>
          <w:b/>
          <w:bCs/>
          <w:color w:val="000000" w:themeColor="text1"/>
        </w:rPr>
        <w:t>は認めない</w:t>
      </w:r>
      <w:r w:rsidR="009D5F04" w:rsidRPr="00CB5817">
        <w:rPr>
          <w:rFonts w:ascii="メイリオ" w:eastAsia="メイリオ" w:hAnsi="メイリオ" w:hint="eastAsia"/>
          <w:b/>
          <w:bCs/>
          <w:color w:val="000000" w:themeColor="text1"/>
        </w:rPr>
        <w:t>。</w:t>
      </w:r>
      <w:r w:rsidRPr="00CB5817">
        <w:rPr>
          <w:rFonts w:ascii="メイリオ" w:eastAsia="メイリオ" w:hAnsi="メイリオ"/>
          <w:b/>
          <w:bCs/>
          <w:color w:val="000000" w:themeColor="text1"/>
        </w:rPr>
        <w:t>）</w:t>
      </w:r>
    </w:p>
    <w:p w14:paraId="34A13CA2" w14:textId="631F422F" w:rsidR="00F713FA" w:rsidRPr="00CB5817" w:rsidRDefault="00F713FA" w:rsidP="00F713FA">
      <w:pPr>
        <w:spacing w:line="360" w:lineRule="exact"/>
        <w:ind w:leftChars="200" w:left="630" w:hangingChars="100" w:hanging="210"/>
        <w:rPr>
          <w:rFonts w:ascii="メイリオ" w:eastAsia="メイリオ"/>
          <w:color w:val="000000" w:themeColor="text1"/>
          <w:kern w:val="0"/>
          <w:sz w:val="20"/>
          <w:szCs w:val="21"/>
        </w:rPr>
      </w:pPr>
      <w:r w:rsidRPr="00CB5817">
        <w:rPr>
          <w:rFonts w:ascii="メイリオ" w:eastAsia="メイリオ" w:hAnsi="メイリオ" w:hint="eastAsia"/>
          <w:color w:val="000000" w:themeColor="text1"/>
        </w:rPr>
        <w:t>※企業名や商品名をチーム名及びチームエンブレムとすることは認めない。また、登録されたチーム名と異なる表示の掲示や、各国代表チーム及び有名クラブチームのレプリカユニフォーム（エンブレム、広告表示）の使用は認めない。ただし、これらの表示を上から別布で覆ったユニフォームは認める。</w:t>
      </w:r>
    </w:p>
    <w:p w14:paraId="1D186B86" w14:textId="52BE2964" w:rsidR="00F713FA" w:rsidRPr="00CB5817" w:rsidRDefault="00F713FA" w:rsidP="00F713FA">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８</w:t>
      </w:r>
      <w:r w:rsidRPr="00CB5817">
        <w:rPr>
          <w:rFonts w:ascii="メイリオ" w:eastAsia="メイリオ" w:hint="eastAsia"/>
          <w:color w:val="000000" w:themeColor="text1"/>
          <w:kern w:val="0"/>
        </w:rPr>
        <w:t>）</w:t>
      </w:r>
      <w:r w:rsidRPr="00CB5817">
        <w:rPr>
          <w:rFonts w:ascii="メイリオ" w:eastAsia="メイリオ" w:hint="eastAsia"/>
          <w:b/>
          <w:bCs/>
          <w:color w:val="000000" w:themeColor="text1"/>
          <w:kern w:val="0"/>
        </w:rPr>
        <w:t>シューズは､体育館用シューズとする。床面を痛めるスタッドの付いたシューズや床面にマークをつけるシューズは認められない</w:t>
      </w:r>
      <w:r w:rsidRPr="00CB5817">
        <w:rPr>
          <w:rFonts w:ascii="メイリオ" w:eastAsia="メイリオ" w:hint="eastAsia"/>
          <w:color w:val="000000" w:themeColor="text1"/>
          <w:kern w:val="0"/>
        </w:rPr>
        <w:t>。</w:t>
      </w:r>
      <w:r w:rsidRPr="00CB5817">
        <w:rPr>
          <w:rFonts w:ascii="メイリオ" w:eastAsia="メイリオ" w:hint="eastAsia"/>
          <w:b/>
          <w:bCs/>
          <w:color w:val="000000" w:themeColor="text1"/>
          <w:kern w:val="0"/>
        </w:rPr>
        <w:t>接地面がアメ色、白色または無色透明のものを使用する</w:t>
      </w:r>
      <w:r w:rsidRPr="00CB5817">
        <w:rPr>
          <w:rFonts w:ascii="メイリオ" w:eastAsia="メイリオ" w:hint="eastAsia"/>
          <w:color w:val="000000" w:themeColor="text1"/>
          <w:kern w:val="0"/>
        </w:rPr>
        <w:t>。</w:t>
      </w:r>
    </w:p>
    <w:p w14:paraId="4CE1B398" w14:textId="77777777" w:rsidR="00F713FA" w:rsidRPr="00CB5817" w:rsidRDefault="00F713FA" w:rsidP="00BB0219">
      <w:pPr>
        <w:spacing w:line="360" w:lineRule="exact"/>
        <w:ind w:leftChars="100" w:left="420" w:hangingChars="100" w:hanging="210"/>
        <w:rPr>
          <w:rFonts w:ascii="メイリオ" w:eastAsia="メイリオ"/>
          <w:b/>
          <w:bCs/>
          <w:color w:val="000000" w:themeColor="text1"/>
          <w:kern w:val="0"/>
        </w:rPr>
      </w:pPr>
      <w:r w:rsidRPr="00CB5817">
        <w:rPr>
          <w:rFonts w:ascii="メイリオ" w:eastAsia="メイリオ" w:hint="eastAsia"/>
          <w:b/>
          <w:bCs/>
          <w:color w:val="000000" w:themeColor="text1"/>
          <w:kern w:val="0"/>
        </w:rPr>
        <w:t>（注／当大会では、メーカーが「ノン・マーキング」として販売しているものであっても、接地面がアメ色、白色または無色透明のもの以外は使用できない）</w:t>
      </w:r>
    </w:p>
    <w:p w14:paraId="09B3A5BD" w14:textId="3FB841F2" w:rsidR="00F713FA" w:rsidRPr="00CB5817" w:rsidRDefault="00F713FA" w:rsidP="00F713FA">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９</w:t>
      </w:r>
      <w:r w:rsidRPr="00CB5817">
        <w:rPr>
          <w:rFonts w:ascii="メイリオ" w:eastAsia="メイリオ" w:hint="eastAsia"/>
          <w:color w:val="000000" w:themeColor="text1"/>
          <w:kern w:val="0"/>
        </w:rPr>
        <w:t>）レガース</w:t>
      </w:r>
      <w:r w:rsidRPr="00CB5817">
        <w:rPr>
          <w:rFonts w:ascii="メイリオ" w:eastAsia="メイリオ"/>
          <w:color w:val="000000" w:themeColor="text1"/>
          <w:kern w:val="0"/>
        </w:rPr>
        <w:t>(すね当て)を必ず着用しなければならない。</w:t>
      </w:r>
    </w:p>
    <w:p w14:paraId="1A031714" w14:textId="431AB953" w:rsidR="00F713FA" w:rsidRPr="00CB5817" w:rsidRDefault="00F713FA" w:rsidP="00F713FA">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color w:val="000000" w:themeColor="text1"/>
          <w:kern w:val="0"/>
        </w:rPr>
        <w:t>10</w:t>
      </w:r>
      <w:r w:rsidRPr="00CB5817">
        <w:rPr>
          <w:rFonts w:ascii="メイリオ" w:eastAsia="メイリオ"/>
          <w:color w:val="000000" w:themeColor="text1"/>
          <w:kern w:val="0"/>
        </w:rPr>
        <w:t>）選手の装身具（ネックレス、ピアス、指輪等）についてはすべて取り外さなければならない。</w:t>
      </w:r>
    </w:p>
    <w:p w14:paraId="24F29E31" w14:textId="0AAB9159" w:rsidR="00F713FA" w:rsidRPr="00CB5817" w:rsidRDefault="00F713FA" w:rsidP="00F713FA">
      <w:pPr>
        <w:spacing w:line="360" w:lineRule="exact"/>
        <w:ind w:left="420" w:hangingChars="200" w:hanging="420"/>
        <w:rPr>
          <w:rFonts w:ascii="メイリオ" w:eastAsia="メイリオ"/>
          <w:color w:val="000000" w:themeColor="text1"/>
          <w:kern w:val="0"/>
        </w:rPr>
      </w:pPr>
    </w:p>
    <w:p w14:paraId="72F3CB1C" w14:textId="0DC3F1D4" w:rsidR="00F713FA" w:rsidRPr="00CB5817" w:rsidRDefault="00F713FA" w:rsidP="00F713FA">
      <w:pPr>
        <w:spacing w:line="360" w:lineRule="exact"/>
        <w:rPr>
          <w:rFonts w:ascii="メイリオ" w:eastAsia="メイリオ"/>
          <w:color w:val="000000" w:themeColor="text1"/>
          <w:kern w:val="0"/>
        </w:rPr>
      </w:pPr>
    </w:p>
    <w:p w14:paraId="312100D9" w14:textId="7FA26706" w:rsidR="00F713FA" w:rsidRPr="00CB5817" w:rsidRDefault="00467043" w:rsidP="00F713FA">
      <w:pPr>
        <w:spacing w:line="360" w:lineRule="exact"/>
        <w:rPr>
          <w:rFonts w:ascii="メイリオ" w:eastAsia="メイリオ"/>
          <w:color w:val="000000" w:themeColor="text1"/>
          <w:kern w:val="0"/>
        </w:rPr>
      </w:pPr>
      <w:r w:rsidRPr="00CB5817">
        <w:rPr>
          <w:noProof/>
          <w:color w:val="000000" w:themeColor="text1"/>
          <w:kern w:val="0"/>
        </w:rPr>
        <mc:AlternateContent>
          <mc:Choice Requires="wps">
            <w:drawing>
              <wp:inline distT="0" distB="0" distL="0" distR="0" wp14:anchorId="14574C4A" wp14:editId="6AD993AD">
                <wp:extent cx="1072896" cy="306000"/>
                <wp:effectExtent l="0" t="0" r="13335" b="18415"/>
                <wp:docPr id="7" name="四角形: 角を丸くする 7"/>
                <wp:cNvGraphicFramePr/>
                <a:graphic xmlns:a="http://schemas.openxmlformats.org/drawingml/2006/main">
                  <a:graphicData uri="http://schemas.microsoft.com/office/word/2010/wordprocessingShape">
                    <wps:wsp>
                      <wps:cNvSpPr/>
                      <wps:spPr>
                        <a:xfrm>
                          <a:off x="0" y="0"/>
                          <a:ext cx="1072896"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3239D" w14:textId="12F0B218" w:rsidR="00467043" w:rsidRPr="00E1561D" w:rsidRDefault="00C577B8" w:rsidP="0046704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A34B73">
                              <w:rPr>
                                <w:rFonts w:ascii="UD デジタル 教科書体 NP-B" w:eastAsia="UD デジタル 教科書体 NP-B" w:hint="eastAsia"/>
                                <w:color w:val="FFFFFF" w:themeColor="background1"/>
                                <w:sz w:val="22"/>
                                <w:szCs w:val="24"/>
                              </w:rPr>
                              <w:t>．</w:t>
                            </w:r>
                            <w:r w:rsidR="00467043">
                              <w:rPr>
                                <w:rFonts w:ascii="UD デジタル 教科書体 NP-B" w:eastAsia="UD デジタル 教科書体 NP-B" w:hint="eastAsia"/>
                                <w:color w:val="FFFFFF" w:themeColor="background1"/>
                                <w:sz w:val="22"/>
                                <w:szCs w:val="24"/>
                              </w:rPr>
                              <w:t>懲　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4574C4A" id="四角形: 角を丸くする 7" o:spid="_x0000_s1034" style="width:84.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" fillcolor="#454551 [3215]" strokecolor="#8a8a9b [1951]" strokeweight="1.5pt">
                <v:stroke joinstyle="miter"/>
                <v:textbox>
                  <w:txbxContent>
                    <w:p w14:paraId="4A33239D" w14:textId="12F0B218" w:rsidR="00467043" w:rsidRPr="00E1561D" w:rsidRDefault="00C577B8" w:rsidP="0046704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A34B73">
                        <w:rPr>
                          <w:rFonts w:ascii="UD デジタル 教科書体 NP-B" w:eastAsia="UD デジタル 教科書体 NP-B" w:hint="eastAsia"/>
                          <w:color w:val="FFFFFF" w:themeColor="background1"/>
                          <w:sz w:val="22"/>
                          <w:szCs w:val="24"/>
                        </w:rPr>
                        <w:t>．</w:t>
                      </w:r>
                      <w:r w:rsidR="00467043">
                        <w:rPr>
                          <w:rFonts w:ascii="UD デジタル 教科書体 NP-B" w:eastAsia="UD デジタル 教科書体 NP-B" w:hint="eastAsia"/>
                          <w:color w:val="FFFFFF" w:themeColor="background1"/>
                          <w:sz w:val="22"/>
                          <w:szCs w:val="24"/>
                        </w:rPr>
                        <w:t>懲　罰</w:t>
                      </w:r>
                    </w:p>
                  </w:txbxContent>
                </v:textbox>
                <w10:anchorlock/>
              </v:roundrect>
            </w:pict>
          </mc:Fallback>
        </mc:AlternateContent>
      </w:r>
    </w:p>
    <w:p w14:paraId="77BA5CB5" w14:textId="1C46B0E7" w:rsidR="00467043" w:rsidRPr="00CB5817" w:rsidRDefault="00467043" w:rsidP="00467043">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）大会規律・フェアプレー委員会を設置し日本協会懲罰基準に従い規律問題について処理する。</w:t>
      </w:r>
    </w:p>
    <w:p w14:paraId="4383886F" w14:textId="36EDD35F" w:rsidR="00467043" w:rsidRPr="00CB5817" w:rsidRDefault="00467043" w:rsidP="00467043">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）大会において退場を命じられた選手は、次の</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試合に出場できず、それ以降の処置については大会規律・フェアプレー委員会において決定する。</w:t>
      </w:r>
    </w:p>
    <w:p w14:paraId="23C43D96" w14:textId="3646D7DC" w:rsidR="00F713FA" w:rsidRPr="00CB5817" w:rsidRDefault="00467043" w:rsidP="00467043">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３</w:t>
      </w:r>
      <w:r w:rsidRPr="00CB5817">
        <w:rPr>
          <w:rFonts w:ascii="メイリオ" w:eastAsia="メイリオ" w:hint="eastAsia"/>
          <w:color w:val="000000" w:themeColor="text1"/>
          <w:kern w:val="0"/>
        </w:rPr>
        <w:t>）大会期間中、警告を</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回受けた者は、次の</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試合に出場できない。</w:t>
      </w:r>
    </w:p>
    <w:p w14:paraId="6EF46A69" w14:textId="1124C799" w:rsidR="00C577B8" w:rsidRDefault="00C577B8" w:rsidP="00F713FA">
      <w:pPr>
        <w:spacing w:line="360" w:lineRule="exact"/>
        <w:rPr>
          <w:rFonts w:ascii="メイリオ" w:eastAsia="メイリオ"/>
          <w:color w:val="000000" w:themeColor="text1"/>
          <w:kern w:val="0"/>
        </w:rPr>
      </w:pPr>
      <w:r>
        <w:rPr>
          <w:rFonts w:ascii="メイリオ" w:eastAsia="メイリオ"/>
          <w:color w:val="000000" w:themeColor="text1"/>
          <w:kern w:val="0"/>
        </w:rPr>
        <w:br w:type="page"/>
      </w:r>
    </w:p>
    <w:p w14:paraId="6B790BB4" w14:textId="77777777" w:rsidR="009B74E4" w:rsidRPr="00CB5817" w:rsidRDefault="009B74E4" w:rsidP="009B74E4">
      <w:pPr>
        <w:spacing w:line="360" w:lineRule="exact"/>
        <w:rPr>
          <w:rFonts w:ascii="メイリオ" w:eastAsia="メイリオ"/>
          <w:color w:val="000000" w:themeColor="text1"/>
          <w:kern w:val="0"/>
        </w:rPr>
      </w:pPr>
      <w:r w:rsidRPr="00CB5817">
        <w:rPr>
          <w:noProof/>
          <w:color w:val="000000" w:themeColor="text1"/>
          <w:kern w:val="0"/>
        </w:rPr>
        <w:lastRenderedPageBreak/>
        <mc:AlternateContent>
          <mc:Choice Requires="wps">
            <w:drawing>
              <wp:inline distT="0" distB="0" distL="0" distR="0" wp14:anchorId="6CA34126" wp14:editId="38033315">
                <wp:extent cx="1072515" cy="306000"/>
                <wp:effectExtent l="0" t="0" r="13335" b="18415"/>
                <wp:docPr id="25" name="四角形: 角を丸くする 25"/>
                <wp:cNvGraphicFramePr/>
                <a:graphic xmlns:a="http://schemas.openxmlformats.org/drawingml/2006/main">
                  <a:graphicData uri="http://schemas.microsoft.com/office/word/2010/wordprocessingShape">
                    <wps:wsp>
                      <wps:cNvSpPr/>
                      <wps:spPr>
                        <a:xfrm>
                          <a:off x="0" y="0"/>
                          <a:ext cx="107251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1EE00" w14:textId="3891395C"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C577B8">
                              <w:rPr>
                                <w:rFonts w:ascii="UD デジタル 教科書体 NP-B" w:eastAsia="UD デジタル 教科書体 NP-B" w:hint="eastAsia"/>
                                <w:color w:val="FFFFFF" w:themeColor="background1"/>
                                <w:sz w:val="22"/>
                                <w:szCs w:val="24"/>
                              </w:rPr>
                              <w:t>０</w:t>
                            </w:r>
                            <w:r>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表　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CA34126" id="四角形: 角を丸くする 25" o:spid="_x0000_s1035" style="width:84.4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" fillcolor="#454551 [3215]" strokecolor="#8a8a9b [1951]" strokeweight="1.5pt">
                <v:stroke joinstyle="miter"/>
                <v:textbox>
                  <w:txbxContent>
                    <w:p w14:paraId="2591EE00" w14:textId="3891395C"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C577B8">
                        <w:rPr>
                          <w:rFonts w:ascii="UD デジタル 教科書体 NP-B" w:eastAsia="UD デジタル 教科書体 NP-B" w:hint="eastAsia"/>
                          <w:color w:val="FFFFFF" w:themeColor="background1"/>
                          <w:sz w:val="22"/>
                          <w:szCs w:val="24"/>
                        </w:rPr>
                        <w:t>０</w:t>
                      </w:r>
                      <w:r>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表　彰</w:t>
                      </w:r>
                    </w:p>
                  </w:txbxContent>
                </v:textbox>
                <w10:anchorlock/>
              </v:roundrect>
            </w:pict>
          </mc:Fallback>
        </mc:AlternateContent>
      </w:r>
    </w:p>
    <w:p w14:paraId="1DC2EEB4" w14:textId="29DC67BB" w:rsidR="009B74E4" w:rsidRPr="00CB5817" w:rsidRDefault="009B74E4" w:rsidP="009B74E4">
      <w:pPr>
        <w:spacing w:line="360" w:lineRule="exact"/>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）ベスト</w:t>
      </w:r>
      <w:r w:rsidR="00BA4463" w:rsidRPr="00CB5817">
        <w:rPr>
          <w:rFonts w:ascii="メイリオ" w:eastAsia="メイリオ" w:hint="eastAsia"/>
          <w:color w:val="000000" w:themeColor="text1"/>
          <w:kern w:val="0"/>
        </w:rPr>
        <w:t>４</w:t>
      </w:r>
      <w:r w:rsidRPr="00CB5817">
        <w:rPr>
          <w:rFonts w:ascii="メイリオ" w:eastAsia="メイリオ" w:hint="eastAsia"/>
          <w:color w:val="000000" w:themeColor="text1"/>
          <w:kern w:val="0"/>
        </w:rPr>
        <w:t>まで表彰し、賞状を授与する。</w:t>
      </w:r>
    </w:p>
    <w:p w14:paraId="5A4C4209" w14:textId="3DA41337" w:rsidR="009B74E4" w:rsidRPr="00CB5817" w:rsidRDefault="009B74E4" w:rsidP="009B74E4">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）メダルは</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位チームに金メダル、</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位チームに銀メダル、</w:t>
      </w:r>
      <w:r w:rsidR="00BA4463" w:rsidRPr="00CB5817">
        <w:rPr>
          <w:rFonts w:ascii="メイリオ" w:eastAsia="メイリオ" w:hint="eastAsia"/>
          <w:color w:val="000000" w:themeColor="text1"/>
          <w:kern w:val="0"/>
        </w:rPr>
        <w:t>３</w:t>
      </w:r>
      <w:r w:rsidRPr="00CB5817">
        <w:rPr>
          <w:rFonts w:ascii="メイリオ" w:eastAsia="メイリオ" w:hint="eastAsia"/>
          <w:color w:val="000000" w:themeColor="text1"/>
          <w:kern w:val="0"/>
        </w:rPr>
        <w:t>位チームに銅メダルを</w:t>
      </w:r>
      <w:r w:rsidR="00467043" w:rsidRPr="00CB5817">
        <w:rPr>
          <w:rFonts w:ascii="メイリオ" w:eastAsia="メイリオ" w:hint="eastAsia"/>
          <w:color w:val="000000" w:themeColor="text1"/>
          <w:kern w:val="0"/>
        </w:rPr>
        <w:t>チーム</w:t>
      </w:r>
      <w:r w:rsidRPr="00CB5817">
        <w:rPr>
          <w:rFonts w:ascii="メイリオ" w:eastAsia="メイリオ" w:hint="eastAsia"/>
          <w:color w:val="000000" w:themeColor="text1"/>
          <w:kern w:val="0"/>
        </w:rPr>
        <w:t>全員に授与する。</w:t>
      </w:r>
    </w:p>
    <w:p w14:paraId="3A8E3A85" w14:textId="3D718A24" w:rsidR="009B74E4" w:rsidRDefault="009B74E4" w:rsidP="009B74E4">
      <w:pPr>
        <w:spacing w:line="360" w:lineRule="exact"/>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３</w:t>
      </w: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位チームにはカップ、</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位及び</w:t>
      </w:r>
      <w:r w:rsidR="00BA4463" w:rsidRPr="00CB5817">
        <w:rPr>
          <w:rFonts w:ascii="メイリオ" w:eastAsia="メイリオ" w:hint="eastAsia"/>
          <w:color w:val="000000" w:themeColor="text1"/>
          <w:kern w:val="0"/>
        </w:rPr>
        <w:t>３</w:t>
      </w:r>
      <w:r w:rsidRPr="00CB5817">
        <w:rPr>
          <w:rFonts w:ascii="メイリオ" w:eastAsia="メイリオ" w:hint="eastAsia"/>
          <w:color w:val="000000" w:themeColor="text1"/>
          <w:kern w:val="0"/>
        </w:rPr>
        <w:t>位チームには楯を授与する。</w:t>
      </w:r>
    </w:p>
    <w:p w14:paraId="7AC46F3D" w14:textId="4DBDB6DB" w:rsidR="00A12ED5" w:rsidRDefault="009732AD" w:rsidP="009B74E4">
      <w:pPr>
        <w:spacing w:line="360" w:lineRule="exact"/>
        <w:rPr>
          <w:rFonts w:ascii="メイリオ" w:eastAsia="メイリオ"/>
          <w:kern w:val="0"/>
        </w:rPr>
      </w:pPr>
      <w:r>
        <w:rPr>
          <w:rFonts w:ascii="メイリオ" w:eastAsia="メイリオ" w:hint="eastAsia"/>
          <w:color w:val="000000" w:themeColor="text1"/>
          <w:kern w:val="0"/>
        </w:rPr>
        <w:t>（</w:t>
      </w:r>
      <w:r w:rsidR="00A12ED5">
        <w:rPr>
          <w:rFonts w:ascii="メイリオ" w:eastAsia="メイリオ" w:hint="eastAsia"/>
          <w:color w:val="000000" w:themeColor="text1"/>
          <w:kern w:val="0"/>
        </w:rPr>
        <w:t>４）</w:t>
      </w:r>
      <w:r w:rsidR="00A12ED5">
        <w:rPr>
          <w:rFonts w:ascii="メイリオ" w:eastAsia="メイリオ" w:hint="eastAsia"/>
          <w:kern w:val="0"/>
        </w:rPr>
        <w:t>申込終了後、</w:t>
      </w:r>
      <w:bookmarkStart w:id="1" w:name="_Hlk128591235"/>
      <w:r w:rsidR="00A12ED5">
        <w:rPr>
          <w:rFonts w:ascii="メイリオ" w:eastAsia="メイリオ" w:hint="eastAsia"/>
          <w:b/>
          <w:bCs/>
          <w:kern w:val="0"/>
        </w:rPr>
        <w:t>申込数が８チームまたは８人以下であった場合、優勝・準優勝までの表彰</w:t>
      </w:r>
      <w:r w:rsidR="00A12ED5">
        <w:rPr>
          <w:rFonts w:ascii="メイリオ" w:eastAsia="メイリオ" w:hint="eastAsia"/>
          <w:kern w:val="0"/>
        </w:rPr>
        <w:t>とする。</w:t>
      </w:r>
      <w:bookmarkEnd w:id="1"/>
    </w:p>
    <w:p w14:paraId="30118D5B" w14:textId="77777777" w:rsidR="00A12ED5" w:rsidRPr="00CB5817" w:rsidRDefault="00A12ED5" w:rsidP="009B74E4">
      <w:pPr>
        <w:spacing w:line="360" w:lineRule="exact"/>
        <w:rPr>
          <w:rFonts w:ascii="メイリオ" w:eastAsia="メイリオ"/>
          <w:color w:val="000000" w:themeColor="text1"/>
          <w:kern w:val="0"/>
        </w:rPr>
      </w:pPr>
    </w:p>
    <w:p w14:paraId="43D4F267" w14:textId="5607C493" w:rsidR="00A12ED5" w:rsidRDefault="00A12ED5" w:rsidP="00A12ED5">
      <w:pPr>
        <w:spacing w:line="360" w:lineRule="exact"/>
        <w:rPr>
          <w:rFonts w:ascii="メイリオ" w:eastAsia="メイリオ"/>
          <w:kern w:val="0"/>
        </w:rPr>
      </w:pPr>
      <w:r>
        <w:rPr>
          <w:noProof/>
        </w:rPr>
        <mc:AlternateContent>
          <mc:Choice Requires="wps">
            <w:drawing>
              <wp:anchor distT="0" distB="0" distL="114300" distR="114300" simplePos="0" relativeHeight="251658240" behindDoc="0" locked="0" layoutInCell="1" allowOverlap="1" wp14:anchorId="35C52335" wp14:editId="4F723AA0">
                <wp:simplePos x="0" y="0"/>
                <wp:positionH relativeFrom="column">
                  <wp:posOffset>-20320</wp:posOffset>
                </wp:positionH>
                <wp:positionV relativeFrom="paragraph">
                  <wp:posOffset>64770</wp:posOffset>
                </wp:positionV>
                <wp:extent cx="1706245" cy="351155"/>
                <wp:effectExtent l="0" t="0" r="27305" b="10795"/>
                <wp:wrapSquare wrapText="bothSides"/>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351155"/>
                        </a:xfrm>
                        <a:prstGeom prst="roundRect">
                          <a:avLst>
                            <a:gd name="adj" fmla="val 16667"/>
                          </a:avLst>
                        </a:prstGeom>
                        <a:solidFill>
                          <a:schemeClr val="tx2">
                            <a:lumMod val="100000"/>
                            <a:lumOff val="0"/>
                          </a:schemeClr>
                        </a:solidFill>
                        <a:ln w="19050">
                          <a:solidFill>
                            <a:schemeClr val="bg2">
                              <a:lumMod val="75000"/>
                              <a:lumOff val="0"/>
                            </a:schemeClr>
                          </a:solidFill>
                          <a:miter lim="800000"/>
                          <a:headEnd/>
                          <a:tailEnd/>
                        </a:ln>
                      </wps:spPr>
                      <wps:txbx>
                        <w:txbxContent>
                          <w:p w14:paraId="474B62CC" w14:textId="21622BAE" w:rsidR="00A12ED5" w:rsidRPr="00A12ED5" w:rsidRDefault="00A12ED5" w:rsidP="00A12ED5">
                            <w:pPr>
                              <w:spacing w:line="280" w:lineRule="exact"/>
                              <w:jc w:val="center"/>
                              <w:rPr>
                                <w:rFonts w:ascii="UD デジタル 教科書体 NP-B" w:eastAsia="UD デジタル 教科書体 NP-B"/>
                                <w:color w:val="FFFFFF" w:themeColor="background1"/>
                                <w:sz w:val="22"/>
                                <w:szCs w:val="24"/>
                              </w:rPr>
                            </w:pPr>
                            <w:r w:rsidRPr="00A12ED5">
                              <w:rPr>
                                <w:rFonts w:ascii="UD デジタル 教科書体 NP-B" w:eastAsia="UD デジタル 教科書体 NP-B" w:hint="eastAsia"/>
                                <w:color w:val="FFFFFF" w:themeColor="background1"/>
                                <w:sz w:val="22"/>
                                <w:szCs w:val="24"/>
                              </w:rPr>
                              <w:t>1</w:t>
                            </w:r>
                            <w:r w:rsidR="00C577B8">
                              <w:rPr>
                                <w:rFonts w:ascii="UD デジタル 教科書体 NP-B" w:eastAsia="UD デジタル 教科書体 NP-B" w:hint="eastAsia"/>
                                <w:color w:val="FFFFFF" w:themeColor="background1"/>
                                <w:sz w:val="22"/>
                                <w:szCs w:val="24"/>
                              </w:rPr>
                              <w:t>１</w:t>
                            </w:r>
                            <w:r w:rsidRPr="00A12ED5">
                              <w:rPr>
                                <w:rFonts w:ascii="UD デジタル 教科書体 NP-B" w:eastAsia="UD デジタル 教科書体 NP-B" w:hint="eastAsia"/>
                                <w:color w:val="FFFFFF" w:themeColor="background1"/>
                                <w:sz w:val="22"/>
                                <w:szCs w:val="24"/>
                              </w:rPr>
                              <w:t>．有事の際の対応</w:t>
                            </w:r>
                          </w:p>
                          <w:p w14:paraId="3219F730" w14:textId="77777777" w:rsidR="00A12ED5" w:rsidRPr="00A12ED5" w:rsidRDefault="00A12ED5" w:rsidP="00A12ED5">
                            <w:pPr>
                              <w:spacing w:line="280" w:lineRule="exact"/>
                              <w:jc w:val="center"/>
                              <w:rPr>
                                <w:rFonts w:ascii="UD デジタル 教科書体 NP-B" w:eastAsia="UD デジタル 教科書体 NP-B"/>
                                <w:color w:val="FFFFFF" w:themeColor="background1"/>
                                <w:sz w:val="22"/>
                                <w:szCs w:val="24"/>
                              </w:rPr>
                            </w:pPr>
                          </w:p>
                        </w:txbxContent>
                      </wps:txbx>
                      <wps:bodyPr rot="0" vert="horz" wrap="square" lIns="91440" tIns="45720" rIns="91440" bIns="45720" anchor="ctr" anchorCtr="0" upright="1">
                        <a:noAutofit/>
                      </wps:bodyPr>
                    </wps:wsp>
                  </a:graphicData>
                </a:graphic>
              </wp:anchor>
            </w:drawing>
          </mc:Choice>
          <mc:Fallback>
            <w:pict>
              <v:roundrect w14:anchorId="35C52335" id="四角形: 角を丸くする 1" o:spid="_x0000_s1036" style="position:absolute;left:0;text-align:left;margin-left:-1.6pt;margin-top:5.1pt;width:134.35pt;height:27.6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" fillcolor="#454551 [3215]" strokecolor="#9ea0a8 [2414]" strokeweight="1.5pt">
                <v:stroke joinstyle="miter"/>
                <v:textbox>
                  <w:txbxContent>
                    <w:p w14:paraId="474B62CC" w14:textId="21622BAE" w:rsidR="00A12ED5" w:rsidRPr="00A12ED5" w:rsidRDefault="00A12ED5" w:rsidP="00A12ED5">
                      <w:pPr>
                        <w:spacing w:line="280" w:lineRule="exact"/>
                        <w:jc w:val="center"/>
                        <w:rPr>
                          <w:rFonts w:ascii="UD デジタル 教科書体 NP-B" w:eastAsia="UD デジタル 教科書体 NP-B"/>
                          <w:color w:val="FFFFFF" w:themeColor="background1"/>
                          <w:sz w:val="22"/>
                          <w:szCs w:val="24"/>
                        </w:rPr>
                      </w:pPr>
                      <w:r w:rsidRPr="00A12ED5">
                        <w:rPr>
                          <w:rFonts w:ascii="UD デジタル 教科書体 NP-B" w:eastAsia="UD デジタル 教科書体 NP-B" w:hint="eastAsia"/>
                          <w:color w:val="FFFFFF" w:themeColor="background1"/>
                          <w:sz w:val="22"/>
                          <w:szCs w:val="24"/>
                        </w:rPr>
                        <w:t>1</w:t>
                      </w:r>
                      <w:r w:rsidR="00C577B8">
                        <w:rPr>
                          <w:rFonts w:ascii="UD デジタル 教科書体 NP-B" w:eastAsia="UD デジタル 教科書体 NP-B" w:hint="eastAsia"/>
                          <w:color w:val="FFFFFF" w:themeColor="background1"/>
                          <w:sz w:val="22"/>
                          <w:szCs w:val="24"/>
                        </w:rPr>
                        <w:t>１</w:t>
                      </w:r>
                      <w:r w:rsidRPr="00A12ED5">
                        <w:rPr>
                          <w:rFonts w:ascii="UD デジタル 教科書体 NP-B" w:eastAsia="UD デジタル 教科書体 NP-B" w:hint="eastAsia"/>
                          <w:color w:val="FFFFFF" w:themeColor="background1"/>
                          <w:sz w:val="22"/>
                          <w:szCs w:val="24"/>
                        </w:rPr>
                        <w:t>．有事の際の対応</w:t>
                      </w:r>
                    </w:p>
                    <w:p w14:paraId="3219F730" w14:textId="77777777" w:rsidR="00A12ED5" w:rsidRPr="00A12ED5" w:rsidRDefault="00A12ED5" w:rsidP="00A12ED5">
                      <w:pPr>
                        <w:spacing w:line="280" w:lineRule="exact"/>
                        <w:jc w:val="center"/>
                        <w:rPr>
                          <w:rFonts w:ascii="UD デジタル 教科書体 NP-B" w:eastAsia="UD デジタル 教科書体 NP-B"/>
                          <w:color w:val="FFFFFF" w:themeColor="background1"/>
                          <w:sz w:val="22"/>
                          <w:szCs w:val="24"/>
                        </w:rPr>
                      </w:pPr>
                    </w:p>
                  </w:txbxContent>
                </v:textbox>
                <w10:wrap type="square"/>
              </v:roundrect>
            </w:pict>
          </mc:Fallback>
        </mc:AlternateContent>
      </w:r>
    </w:p>
    <w:p w14:paraId="769E646C" w14:textId="4DABE1F1" w:rsidR="00A12ED5" w:rsidRDefault="00A12ED5" w:rsidP="00A12ED5">
      <w:pPr>
        <w:spacing w:line="360" w:lineRule="exact"/>
        <w:rPr>
          <w:rFonts w:ascii="メイリオ" w:eastAsia="メイリオ"/>
          <w:kern w:val="0"/>
        </w:rPr>
      </w:pPr>
    </w:p>
    <w:p w14:paraId="357F83E4" w14:textId="6C9EED84" w:rsidR="00A12ED5" w:rsidRDefault="00A12ED5" w:rsidP="00A12ED5">
      <w:pPr>
        <w:spacing w:line="360" w:lineRule="exact"/>
        <w:ind w:firstLineChars="100" w:firstLine="210"/>
        <w:rPr>
          <w:rFonts w:ascii="メイリオ" w:eastAsia="メイリオ"/>
          <w:kern w:val="0"/>
        </w:rPr>
      </w:pPr>
      <w:r>
        <w:rPr>
          <w:rFonts w:ascii="メイリオ" w:eastAsia="メイリオ" w:hint="eastAsia"/>
          <w:kern w:val="0"/>
        </w:rPr>
        <w:t>政府による感染症拡大防止に伴う要請や激甚災害等（以降、有事）が生じた場合、下記の通り対応する。</w:t>
      </w:r>
    </w:p>
    <w:p w14:paraId="77F38795" w14:textId="77777777" w:rsidR="00A12ED5" w:rsidRDefault="00A12ED5" w:rsidP="00A12ED5">
      <w:pPr>
        <w:spacing w:line="360" w:lineRule="exact"/>
        <w:ind w:left="420" w:hangingChars="200" w:hanging="420"/>
        <w:rPr>
          <w:rFonts w:ascii="メイリオ" w:eastAsia="メイリオ"/>
          <w:kern w:val="0"/>
        </w:rPr>
      </w:pPr>
      <w:r>
        <w:rPr>
          <w:rFonts w:ascii="メイリオ" w:eastAsia="メイリオ" w:hint="eastAsia"/>
          <w:kern w:val="0"/>
        </w:rPr>
        <w:t>（１）諸経費について</w:t>
      </w:r>
    </w:p>
    <w:p w14:paraId="54A56374" w14:textId="56F66598" w:rsidR="00A12ED5" w:rsidRDefault="00A12ED5" w:rsidP="00A12ED5">
      <w:pPr>
        <w:spacing w:line="360" w:lineRule="exact"/>
        <w:ind w:leftChars="200" w:left="630" w:hangingChars="100" w:hanging="210"/>
        <w:rPr>
          <w:rFonts w:ascii="メイリオ" w:eastAsia="メイリオ"/>
          <w:kern w:val="0"/>
        </w:rPr>
      </w:pPr>
      <w:bookmarkStart w:id="2" w:name="_Hlk129511204"/>
      <w:r>
        <w:rPr>
          <w:rFonts w:ascii="メイリオ" w:eastAsia="メイリオ" w:hint="eastAsia"/>
          <w:kern w:val="0"/>
        </w:rPr>
        <w:t>①有事の際の棄権に関わらず、「体育の部要項　８．参加費」に基づき支払うものとする。</w:t>
      </w:r>
    </w:p>
    <w:bookmarkEnd w:id="2"/>
    <w:p w14:paraId="67E52A96" w14:textId="77777777" w:rsidR="00A12ED5" w:rsidRDefault="00A12ED5" w:rsidP="00A12ED5">
      <w:pPr>
        <w:spacing w:line="360" w:lineRule="exact"/>
        <w:ind w:leftChars="200" w:left="630" w:hangingChars="100" w:hanging="210"/>
        <w:rPr>
          <w:rFonts w:ascii="メイリオ" w:eastAsia="メイリオ"/>
          <w:kern w:val="0"/>
        </w:rPr>
      </w:pPr>
      <w:r>
        <w:rPr>
          <w:rFonts w:ascii="メイリオ" w:eastAsia="メイリオ" w:hint="eastAsia"/>
          <w:kern w:val="0"/>
        </w:rPr>
        <w:t>②主催者として大会または種目の開催を見送る場合は、参加費、大会運営費、保険料は徴収しない。すでに納入されている場合は返金を行う。</w:t>
      </w:r>
    </w:p>
    <w:p w14:paraId="5D9FA757" w14:textId="77777777" w:rsidR="00A12ED5" w:rsidRDefault="00A12ED5" w:rsidP="00A12ED5">
      <w:pPr>
        <w:spacing w:line="360" w:lineRule="exact"/>
        <w:ind w:leftChars="200" w:left="630" w:hangingChars="100" w:hanging="210"/>
        <w:rPr>
          <w:rFonts w:ascii="メイリオ" w:eastAsia="メイリオ"/>
          <w:b/>
          <w:bCs/>
          <w:kern w:val="0"/>
        </w:rPr>
      </w:pPr>
      <w:r>
        <w:rPr>
          <w:rFonts w:ascii="メイリオ" w:eastAsia="メイリオ" w:hint="eastAsia"/>
          <w:kern w:val="0"/>
        </w:rPr>
        <w:t>③参加チーム・人数が試合可能数に満たない場合、および主催者として大会または種目の開催を見送る場合において、</w:t>
      </w:r>
      <w:r>
        <w:rPr>
          <w:rFonts w:ascii="メイリオ" w:eastAsia="メイリオ" w:hint="eastAsia"/>
          <w:b/>
          <w:bCs/>
          <w:kern w:val="0"/>
        </w:rPr>
        <w:t>大会参加にかかる旅費、宿泊費、キャンセル料その他の諸経費については、主催者として負担しない。</w:t>
      </w:r>
    </w:p>
    <w:p w14:paraId="50E38F31" w14:textId="77777777" w:rsidR="00A12ED5" w:rsidRDefault="00A12ED5" w:rsidP="00A12ED5">
      <w:pPr>
        <w:spacing w:line="360" w:lineRule="exact"/>
        <w:ind w:left="420" w:hangingChars="200" w:hanging="420"/>
        <w:rPr>
          <w:rFonts w:ascii="メイリオ" w:eastAsia="メイリオ"/>
          <w:kern w:val="0"/>
        </w:rPr>
      </w:pPr>
      <w:r>
        <w:rPr>
          <w:rFonts w:ascii="メイリオ" w:eastAsia="メイリオ" w:hint="eastAsia"/>
          <w:kern w:val="0"/>
        </w:rPr>
        <w:t>（２）主催者及び各競技連盟・協会、各会場、その他関係機関のガイドライン、ならびに自治体からの要請等に沿って実施する。</w:t>
      </w:r>
    </w:p>
    <w:p w14:paraId="44F93BCB" w14:textId="77777777" w:rsidR="00A12ED5" w:rsidRDefault="00A12ED5" w:rsidP="00A12ED5">
      <w:pPr>
        <w:spacing w:line="360" w:lineRule="exact"/>
        <w:ind w:left="420" w:hangingChars="200" w:hanging="420"/>
        <w:rPr>
          <w:rFonts w:ascii="メイリオ" w:eastAsia="メイリオ"/>
          <w:kern w:val="0"/>
        </w:rPr>
      </w:pPr>
      <w:bookmarkStart w:id="3" w:name="_Hlk129511145"/>
      <w:r>
        <w:rPr>
          <w:rFonts w:ascii="メイリオ" w:eastAsia="メイリオ" w:hint="eastAsia"/>
          <w:kern w:val="0"/>
        </w:rPr>
        <w:t>（３）記載のない内容については、主催者で判断する。</w:t>
      </w:r>
      <w:bookmarkEnd w:id="3"/>
    </w:p>
    <w:p w14:paraId="60A5102D" w14:textId="51E38CCF" w:rsidR="009B74E4" w:rsidRPr="00A12ED5" w:rsidRDefault="009B74E4" w:rsidP="009B74E4">
      <w:pPr>
        <w:spacing w:line="360" w:lineRule="exact"/>
        <w:rPr>
          <w:rFonts w:ascii="メイリオ" w:eastAsia="メイリオ"/>
          <w:color w:val="000000" w:themeColor="text1"/>
          <w:kern w:val="0"/>
        </w:rPr>
      </w:pPr>
    </w:p>
    <w:p w14:paraId="56C74365" w14:textId="77777777" w:rsidR="009C2A85" w:rsidRPr="00CB5817" w:rsidRDefault="009C2A85" w:rsidP="009B74E4">
      <w:pPr>
        <w:spacing w:line="360" w:lineRule="exact"/>
        <w:rPr>
          <w:rFonts w:ascii="メイリオ" w:eastAsia="メイリオ"/>
          <w:color w:val="000000" w:themeColor="text1"/>
          <w:kern w:val="0"/>
        </w:rPr>
      </w:pPr>
    </w:p>
    <w:p w14:paraId="0D7B6DF1" w14:textId="77777777" w:rsidR="009B74E4" w:rsidRPr="00CB5817" w:rsidRDefault="009B74E4" w:rsidP="009B74E4">
      <w:pPr>
        <w:spacing w:line="360" w:lineRule="exact"/>
        <w:rPr>
          <w:rFonts w:ascii="メイリオ" w:eastAsia="メイリオ"/>
          <w:color w:val="000000" w:themeColor="text1"/>
          <w:kern w:val="0"/>
        </w:rPr>
      </w:pPr>
      <w:r w:rsidRPr="00CB5817">
        <w:rPr>
          <w:noProof/>
          <w:color w:val="000000" w:themeColor="text1"/>
          <w:kern w:val="0"/>
        </w:rPr>
        <mc:AlternateContent>
          <mc:Choice Requires="wps">
            <w:drawing>
              <wp:inline distT="0" distB="0" distL="0" distR="0" wp14:anchorId="5EE65F02" wp14:editId="2DBB98AE">
                <wp:extent cx="1072515" cy="306000"/>
                <wp:effectExtent l="0" t="0" r="13335" b="18415"/>
                <wp:docPr id="27" name="四角形: 角を丸くする 27"/>
                <wp:cNvGraphicFramePr/>
                <a:graphic xmlns:a="http://schemas.openxmlformats.org/drawingml/2006/main">
                  <a:graphicData uri="http://schemas.microsoft.com/office/word/2010/wordprocessingShape">
                    <wps:wsp>
                      <wps:cNvSpPr/>
                      <wps:spPr>
                        <a:xfrm>
                          <a:off x="0" y="0"/>
                          <a:ext cx="107251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6A3FF" w14:textId="055C4379"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C577B8">
                              <w:rPr>
                                <w:rFonts w:ascii="UD デジタル 教科書体 NP-B" w:eastAsia="UD デジタル 教科書体 NP-B" w:hint="eastAsia"/>
                                <w:color w:val="FFFFFF" w:themeColor="background1"/>
                                <w:sz w:val="22"/>
                                <w:szCs w:val="24"/>
                              </w:rPr>
                              <w:t>２</w:t>
                            </w:r>
                            <w:r>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E65F02" id="四角形: 角を丸くする 27" o:spid="_x0000_s1037" style="width:84.4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" fillcolor="#454551 [3215]" strokecolor="#8a8a9b [1951]" strokeweight="1.5pt">
                <v:stroke joinstyle="miter"/>
                <v:textbox>
                  <w:txbxContent>
                    <w:p w14:paraId="6986A3FF" w14:textId="055C4379" w:rsidR="009B74E4" w:rsidRPr="00E1561D" w:rsidRDefault="00A34B73" w:rsidP="009B74E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C577B8">
                        <w:rPr>
                          <w:rFonts w:ascii="UD デジタル 教科書体 NP-B" w:eastAsia="UD デジタル 教科書体 NP-B" w:hint="eastAsia"/>
                          <w:color w:val="FFFFFF" w:themeColor="background1"/>
                          <w:sz w:val="22"/>
                          <w:szCs w:val="24"/>
                        </w:rPr>
                        <w:t>２</w:t>
                      </w:r>
                      <w:r>
                        <w:rPr>
                          <w:rFonts w:ascii="UD デジタル 教科書体 NP-B" w:eastAsia="UD デジタル 教科書体 NP-B" w:hint="eastAsia"/>
                          <w:color w:val="FFFFFF" w:themeColor="background1"/>
                          <w:sz w:val="22"/>
                          <w:szCs w:val="24"/>
                        </w:rPr>
                        <w:t>．</w:t>
                      </w:r>
                      <w:r w:rsidR="009B74E4">
                        <w:rPr>
                          <w:rFonts w:ascii="UD デジタル 教科書体 NP-B" w:eastAsia="UD デジタル 教科書体 NP-B" w:hint="eastAsia"/>
                          <w:color w:val="FFFFFF" w:themeColor="background1"/>
                          <w:sz w:val="22"/>
                          <w:szCs w:val="24"/>
                        </w:rPr>
                        <w:t>その他</w:t>
                      </w:r>
                    </w:p>
                  </w:txbxContent>
                </v:textbox>
                <w10:anchorlock/>
              </v:roundrect>
            </w:pict>
          </mc:Fallback>
        </mc:AlternateContent>
      </w:r>
    </w:p>
    <w:p w14:paraId="5EF3D39B" w14:textId="6AE19665" w:rsidR="00467043" w:rsidRPr="00CB5817" w:rsidRDefault="00467043" w:rsidP="00467043">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１</w:t>
      </w:r>
      <w:r w:rsidRPr="00CB5817">
        <w:rPr>
          <w:rFonts w:ascii="メイリオ" w:eastAsia="メイリオ" w:hint="eastAsia"/>
          <w:color w:val="000000" w:themeColor="text1"/>
          <w:kern w:val="0"/>
        </w:rPr>
        <w:t>）参加チーム数により各項を変更することもある。</w:t>
      </w:r>
    </w:p>
    <w:p w14:paraId="4B09DAD8" w14:textId="4A29888F" w:rsidR="00467043" w:rsidRPr="00CB5817" w:rsidRDefault="00467043" w:rsidP="00467043">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）原則として基準要項、体育の部要項に定めるところによるが、これらと種目別要項が異なる場合には種目別要項が優先される。</w:t>
      </w:r>
    </w:p>
    <w:p w14:paraId="541D5BC5" w14:textId="2C58EE82" w:rsidR="00467043" w:rsidRPr="00CB5817" w:rsidRDefault="00467043" w:rsidP="00467043">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３</w:t>
      </w:r>
      <w:r w:rsidRPr="00CB5817">
        <w:rPr>
          <w:rFonts w:ascii="メイリオ" w:eastAsia="メイリオ" w:hint="eastAsia"/>
          <w:color w:val="000000" w:themeColor="text1"/>
          <w:kern w:val="0"/>
        </w:rPr>
        <w:t>）参加チームは、競技の進行が円滑にできるよう別紙「大会参加の注意事項」を遵守すること。別紙は諸連絡等で連絡する。</w:t>
      </w:r>
    </w:p>
    <w:p w14:paraId="2CDA2A18" w14:textId="3416E81B" w:rsidR="00156EA2" w:rsidRDefault="00467043" w:rsidP="00467043">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４</w:t>
      </w:r>
      <w:r w:rsidRPr="00CB5817">
        <w:rPr>
          <w:rFonts w:ascii="メイリオ" w:eastAsia="メイリオ" w:hint="eastAsia"/>
          <w:color w:val="000000" w:themeColor="text1"/>
          <w:kern w:val="0"/>
        </w:rPr>
        <w:t>）</w:t>
      </w:r>
      <w:r w:rsidR="00156EA2" w:rsidRPr="00C577B8">
        <w:rPr>
          <w:rFonts w:ascii="メイリオ" w:eastAsia="メイリオ" w:hint="eastAsia"/>
          <w:b/>
          <w:bCs/>
          <w:color w:val="000000" w:themeColor="text1"/>
          <w:kern w:val="0"/>
        </w:rPr>
        <w:t>参加者は大会本部を通じ、原則として指定宿舎（日本青年館ホテル・国立オリンピック記念青少年総合センター）へ申し込む</w:t>
      </w:r>
      <w:r w:rsidR="00C577B8">
        <w:rPr>
          <w:rFonts w:ascii="メイリオ" w:eastAsia="メイリオ" w:hint="eastAsia"/>
          <w:b/>
          <w:bCs/>
          <w:color w:val="000000" w:themeColor="text1"/>
          <w:kern w:val="0"/>
        </w:rPr>
        <w:t>こと</w:t>
      </w:r>
      <w:r w:rsidR="00156EA2" w:rsidRPr="00C577B8">
        <w:rPr>
          <w:rFonts w:ascii="メイリオ" w:eastAsia="メイリオ" w:hint="eastAsia"/>
          <w:b/>
          <w:bCs/>
          <w:color w:val="000000" w:themeColor="text1"/>
          <w:kern w:val="0"/>
        </w:rPr>
        <w:t>とする。</w:t>
      </w:r>
      <w:r w:rsidR="00156EA2" w:rsidRPr="00156EA2">
        <w:rPr>
          <w:rFonts w:ascii="メイリオ" w:eastAsia="メイリオ" w:hint="eastAsia"/>
          <w:color w:val="000000" w:themeColor="text1"/>
          <w:kern w:val="0"/>
        </w:rPr>
        <w:t>ただし、社会情勢や仕事の環境等により、指定宿舎への申し込みが困難な場合は、その限りではない。</w:t>
      </w:r>
      <w:r w:rsidR="00156EA2" w:rsidRPr="00156EA2">
        <w:rPr>
          <w:rFonts w:ascii="メイリオ" w:eastAsia="メイリオ"/>
          <w:color w:val="000000" w:themeColor="text1"/>
          <w:kern w:val="0"/>
        </w:rPr>
        <w:t> </w:t>
      </w:r>
    </w:p>
    <w:p w14:paraId="62FE191C" w14:textId="49827548" w:rsidR="00467043" w:rsidRPr="00CB5817" w:rsidRDefault="00467043" w:rsidP="00467043">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５</w:t>
      </w:r>
      <w:r w:rsidRPr="00CB5817">
        <w:rPr>
          <w:rFonts w:ascii="メイリオ" w:eastAsia="メイリオ" w:hint="eastAsia"/>
          <w:color w:val="000000" w:themeColor="text1"/>
          <w:kern w:val="0"/>
        </w:rPr>
        <w:t>）監督・コーチ・スタッフが</w:t>
      </w:r>
      <w:r w:rsidR="00BA4463" w:rsidRPr="00CB5817">
        <w:rPr>
          <w:rFonts w:ascii="メイリオ" w:eastAsia="メイリオ" w:hint="eastAsia"/>
          <w:color w:val="000000" w:themeColor="text1"/>
          <w:kern w:val="0"/>
        </w:rPr>
        <w:t>２</w:t>
      </w:r>
      <w:r w:rsidRPr="00CB5817">
        <w:rPr>
          <w:rFonts w:ascii="メイリオ" w:eastAsia="メイリオ" w:hint="eastAsia"/>
          <w:color w:val="000000" w:themeColor="text1"/>
          <w:kern w:val="0"/>
        </w:rPr>
        <w:t>チーム以上を兼務する場合でも支払うチーム参加費に変更は無い。</w:t>
      </w:r>
    </w:p>
    <w:p w14:paraId="07CBA49E" w14:textId="2B16C481" w:rsidR="009673A5" w:rsidRPr="00CB5817" w:rsidRDefault="00467043" w:rsidP="00467043">
      <w:pPr>
        <w:spacing w:line="360" w:lineRule="exact"/>
        <w:ind w:left="420" w:hangingChars="200" w:hanging="420"/>
        <w:rPr>
          <w:rFonts w:ascii="メイリオ" w:eastAsia="メイリオ"/>
          <w:color w:val="000000" w:themeColor="text1"/>
          <w:kern w:val="0"/>
        </w:rPr>
      </w:pPr>
      <w:r w:rsidRPr="00CB5817">
        <w:rPr>
          <w:rFonts w:ascii="メイリオ" w:eastAsia="メイリオ" w:hint="eastAsia"/>
          <w:color w:val="000000" w:themeColor="text1"/>
          <w:kern w:val="0"/>
        </w:rPr>
        <w:t>（</w:t>
      </w:r>
      <w:r w:rsidR="00BA4463" w:rsidRPr="00CB5817">
        <w:rPr>
          <w:rFonts w:ascii="メイリオ" w:eastAsia="メイリオ" w:hint="eastAsia"/>
          <w:color w:val="000000" w:themeColor="text1"/>
          <w:kern w:val="0"/>
        </w:rPr>
        <w:t>６</w:t>
      </w:r>
      <w:r w:rsidRPr="00CB5817">
        <w:rPr>
          <w:rFonts w:ascii="メイリオ" w:eastAsia="メイリオ" w:hint="eastAsia"/>
          <w:color w:val="000000" w:themeColor="text1"/>
          <w:kern w:val="0"/>
        </w:rPr>
        <w:t>）記載のない内容については主催者で判断する。</w:t>
      </w:r>
    </w:p>
    <w:p w14:paraId="30272C5A" w14:textId="61E7E8EC" w:rsidR="00B532E9" w:rsidRDefault="00B532E9" w:rsidP="009673A5">
      <w:pPr>
        <w:spacing w:line="360" w:lineRule="exact"/>
        <w:ind w:left="420" w:hangingChars="200" w:hanging="420"/>
        <w:rPr>
          <w:rFonts w:ascii="メイリオ" w:eastAsia="メイリオ"/>
          <w:color w:val="000000" w:themeColor="text1"/>
          <w:kern w:val="0"/>
        </w:rPr>
      </w:pPr>
      <w:r>
        <w:rPr>
          <w:rFonts w:ascii="メイリオ" w:eastAsia="メイリオ"/>
          <w:color w:val="000000" w:themeColor="text1"/>
          <w:kern w:val="0"/>
        </w:rPr>
        <w:br w:type="page"/>
      </w:r>
    </w:p>
    <w:p w14:paraId="18DF8A5E" w14:textId="77777777" w:rsidR="009673A5" w:rsidRPr="00CB5817" w:rsidRDefault="009673A5" w:rsidP="009673A5">
      <w:pPr>
        <w:spacing w:line="360" w:lineRule="exact"/>
        <w:ind w:left="420" w:hangingChars="200" w:hanging="420"/>
        <w:rPr>
          <w:rFonts w:ascii="メイリオ" w:eastAsia="メイリオ"/>
          <w:color w:val="000000" w:themeColor="text1"/>
          <w:kern w:val="0"/>
        </w:rPr>
      </w:pPr>
    </w:p>
    <w:p w14:paraId="67362BA9" w14:textId="2435DB72" w:rsidR="009673A5" w:rsidRPr="00CB5817" w:rsidRDefault="009673A5" w:rsidP="009673A5">
      <w:pPr>
        <w:spacing w:line="360" w:lineRule="exact"/>
        <w:ind w:left="420" w:hangingChars="200" w:hanging="420"/>
        <w:rPr>
          <w:rFonts w:ascii="メイリオ" w:eastAsia="メイリオ"/>
          <w:color w:val="000000" w:themeColor="text1"/>
          <w:kern w:val="0"/>
        </w:rPr>
      </w:pPr>
    </w:p>
    <w:p w14:paraId="41307137" w14:textId="4989035D" w:rsidR="009673A5" w:rsidRPr="00CB5817" w:rsidRDefault="009673A5" w:rsidP="009673A5">
      <w:pPr>
        <w:spacing w:line="360" w:lineRule="exact"/>
        <w:ind w:left="420" w:hangingChars="200" w:hanging="420"/>
        <w:rPr>
          <w:rFonts w:ascii="メイリオ" w:eastAsia="メイリオ"/>
          <w:color w:val="000000" w:themeColor="text1"/>
          <w:kern w:val="0"/>
        </w:rPr>
      </w:pPr>
    </w:p>
    <w:p w14:paraId="5C90D598" w14:textId="3B5F0FC5" w:rsidR="00932B5B" w:rsidRDefault="00932B5B" w:rsidP="00CB5817">
      <w:pPr>
        <w:spacing w:line="360" w:lineRule="exact"/>
        <w:rPr>
          <w:rFonts w:ascii="メイリオ" w:eastAsia="メイリオ"/>
          <w:color w:val="000000" w:themeColor="text1"/>
          <w:kern w:val="0"/>
        </w:rPr>
      </w:pPr>
    </w:p>
    <w:p w14:paraId="73C7CE8B" w14:textId="77777777" w:rsidR="00B532E9" w:rsidRDefault="00B532E9" w:rsidP="00CB5817">
      <w:pPr>
        <w:spacing w:line="360" w:lineRule="exact"/>
        <w:rPr>
          <w:rFonts w:ascii="メイリオ" w:eastAsia="メイリオ"/>
          <w:color w:val="000000" w:themeColor="text1"/>
          <w:kern w:val="0"/>
        </w:rPr>
      </w:pPr>
    </w:p>
    <w:p w14:paraId="1978BFD9" w14:textId="77777777" w:rsidR="00B532E9" w:rsidRDefault="00B532E9" w:rsidP="00CB5817">
      <w:pPr>
        <w:spacing w:line="360" w:lineRule="exact"/>
        <w:rPr>
          <w:rFonts w:ascii="メイリオ" w:eastAsia="メイリオ"/>
          <w:color w:val="000000" w:themeColor="text1"/>
          <w:kern w:val="0"/>
        </w:rPr>
      </w:pPr>
    </w:p>
    <w:p w14:paraId="585903D7" w14:textId="77777777" w:rsidR="00B532E9" w:rsidRDefault="00B532E9" w:rsidP="00CB5817">
      <w:pPr>
        <w:spacing w:line="360" w:lineRule="exact"/>
        <w:rPr>
          <w:rFonts w:ascii="メイリオ" w:eastAsia="メイリオ"/>
          <w:color w:val="000000" w:themeColor="text1"/>
          <w:kern w:val="0"/>
        </w:rPr>
      </w:pPr>
    </w:p>
    <w:p w14:paraId="019A4AC4" w14:textId="77777777" w:rsidR="00B532E9" w:rsidRDefault="00B532E9" w:rsidP="00CB5817">
      <w:pPr>
        <w:spacing w:line="360" w:lineRule="exact"/>
        <w:rPr>
          <w:rFonts w:ascii="メイリオ" w:eastAsia="メイリオ"/>
          <w:color w:val="000000" w:themeColor="text1"/>
          <w:kern w:val="0"/>
        </w:rPr>
      </w:pPr>
    </w:p>
    <w:p w14:paraId="17913805" w14:textId="77777777" w:rsidR="00B532E9" w:rsidRDefault="00B532E9" w:rsidP="00CB5817">
      <w:pPr>
        <w:spacing w:line="360" w:lineRule="exact"/>
        <w:rPr>
          <w:rFonts w:ascii="メイリオ" w:eastAsia="メイリオ"/>
          <w:color w:val="000000" w:themeColor="text1"/>
          <w:kern w:val="0"/>
        </w:rPr>
      </w:pPr>
    </w:p>
    <w:p w14:paraId="6C96876C" w14:textId="77777777" w:rsidR="00B532E9" w:rsidRDefault="00B532E9" w:rsidP="00CB5817">
      <w:pPr>
        <w:spacing w:line="360" w:lineRule="exact"/>
        <w:rPr>
          <w:rFonts w:ascii="メイリオ" w:eastAsia="メイリオ"/>
          <w:color w:val="000000" w:themeColor="text1"/>
          <w:kern w:val="0"/>
        </w:rPr>
      </w:pPr>
    </w:p>
    <w:p w14:paraId="63033518" w14:textId="77777777" w:rsidR="00B532E9" w:rsidRDefault="00B532E9" w:rsidP="00CB5817">
      <w:pPr>
        <w:spacing w:line="360" w:lineRule="exact"/>
        <w:rPr>
          <w:rFonts w:ascii="メイリオ" w:eastAsia="メイリオ"/>
          <w:color w:val="000000" w:themeColor="text1"/>
          <w:kern w:val="0"/>
        </w:rPr>
      </w:pPr>
    </w:p>
    <w:p w14:paraId="0873026E" w14:textId="77777777" w:rsidR="00B532E9" w:rsidRDefault="00B532E9" w:rsidP="00CB5817">
      <w:pPr>
        <w:spacing w:line="360" w:lineRule="exact"/>
        <w:rPr>
          <w:rFonts w:ascii="メイリオ" w:eastAsia="メイリオ"/>
          <w:color w:val="000000" w:themeColor="text1"/>
          <w:kern w:val="0"/>
        </w:rPr>
      </w:pPr>
    </w:p>
    <w:p w14:paraId="633311A1" w14:textId="77777777" w:rsidR="00793325" w:rsidRDefault="00793325" w:rsidP="00CB5817">
      <w:pPr>
        <w:spacing w:line="360" w:lineRule="exact"/>
        <w:rPr>
          <w:rFonts w:ascii="メイリオ" w:eastAsia="メイリオ"/>
          <w:color w:val="000000" w:themeColor="text1"/>
          <w:kern w:val="0"/>
        </w:rPr>
      </w:pPr>
    </w:p>
    <w:p w14:paraId="3F1D9B94" w14:textId="77777777" w:rsidR="00793325" w:rsidRDefault="00793325" w:rsidP="00CB5817">
      <w:pPr>
        <w:spacing w:line="360" w:lineRule="exact"/>
        <w:rPr>
          <w:rFonts w:ascii="メイリオ" w:eastAsia="メイリオ"/>
          <w:color w:val="000000" w:themeColor="text1"/>
          <w:kern w:val="0"/>
        </w:rPr>
      </w:pPr>
    </w:p>
    <w:p w14:paraId="376A576E" w14:textId="77777777" w:rsidR="00793325" w:rsidRDefault="00793325" w:rsidP="00CB5817">
      <w:pPr>
        <w:spacing w:line="360" w:lineRule="exact"/>
        <w:rPr>
          <w:rFonts w:ascii="メイリオ" w:eastAsia="メイリオ"/>
          <w:color w:val="000000" w:themeColor="text1"/>
          <w:kern w:val="0"/>
        </w:rPr>
      </w:pPr>
    </w:p>
    <w:p w14:paraId="3E1C2F48" w14:textId="77777777" w:rsidR="00793325" w:rsidRDefault="00793325" w:rsidP="00CB5817">
      <w:pPr>
        <w:spacing w:line="360" w:lineRule="exact"/>
        <w:rPr>
          <w:rFonts w:ascii="メイリオ" w:eastAsia="メイリオ"/>
          <w:color w:val="000000" w:themeColor="text1"/>
          <w:kern w:val="0"/>
        </w:rPr>
      </w:pPr>
    </w:p>
    <w:p w14:paraId="189B68A4" w14:textId="77777777" w:rsidR="00793325" w:rsidRDefault="00793325" w:rsidP="00CB5817">
      <w:pPr>
        <w:spacing w:line="360" w:lineRule="exact"/>
        <w:rPr>
          <w:rFonts w:ascii="メイリオ" w:eastAsia="メイリオ"/>
          <w:color w:val="000000" w:themeColor="text1"/>
          <w:kern w:val="0"/>
        </w:rPr>
      </w:pPr>
    </w:p>
    <w:p w14:paraId="4FBFEEC3" w14:textId="77777777" w:rsidR="00793325" w:rsidRDefault="00793325" w:rsidP="00CB5817">
      <w:pPr>
        <w:spacing w:line="360" w:lineRule="exact"/>
        <w:rPr>
          <w:rFonts w:ascii="メイリオ" w:eastAsia="メイリオ"/>
          <w:color w:val="000000" w:themeColor="text1"/>
          <w:kern w:val="0"/>
        </w:rPr>
      </w:pPr>
    </w:p>
    <w:p w14:paraId="7699E05B" w14:textId="77777777" w:rsidR="00CB5817" w:rsidRDefault="00CB5817" w:rsidP="00CB5817">
      <w:pPr>
        <w:spacing w:line="360" w:lineRule="exact"/>
        <w:rPr>
          <w:rFonts w:ascii="メイリオ" w:eastAsia="メイリオ"/>
          <w:color w:val="000000" w:themeColor="text1"/>
          <w:kern w:val="0"/>
        </w:rPr>
      </w:pPr>
    </w:p>
    <w:p w14:paraId="393C678A" w14:textId="77777777" w:rsidR="00CB5817" w:rsidRPr="00CB5817" w:rsidRDefault="00CB5817" w:rsidP="00CB5817">
      <w:pPr>
        <w:spacing w:line="360" w:lineRule="exact"/>
        <w:rPr>
          <w:rFonts w:ascii="メイリオ" w:eastAsia="メイリオ"/>
          <w:color w:val="000000" w:themeColor="text1"/>
          <w:kern w:val="0"/>
        </w:rPr>
      </w:pPr>
    </w:p>
    <w:p w14:paraId="7A8E52FF" w14:textId="77777777" w:rsidR="00932B5B" w:rsidRPr="00CB5817" w:rsidRDefault="00932B5B" w:rsidP="009673A5">
      <w:pPr>
        <w:spacing w:line="360" w:lineRule="exact"/>
        <w:ind w:left="420" w:hangingChars="200" w:hanging="420"/>
        <w:rPr>
          <w:rFonts w:ascii="メイリオ" w:eastAsia="メイリオ"/>
          <w:color w:val="000000" w:themeColor="text1"/>
          <w:kern w:val="0"/>
        </w:rPr>
      </w:pPr>
    </w:p>
    <w:p w14:paraId="4D50D412" w14:textId="5B00D21A" w:rsidR="00412D1A" w:rsidRPr="00CB5817" w:rsidRDefault="00467043" w:rsidP="00055C9A">
      <w:pPr>
        <w:ind w:left="480" w:hangingChars="200" w:hanging="480"/>
        <w:jc w:val="center"/>
        <w:rPr>
          <w:rFonts w:ascii="メイリオ" w:eastAsia="メイリオ"/>
          <w:color w:val="000000" w:themeColor="text1"/>
          <w:kern w:val="0"/>
        </w:rPr>
      </w:pPr>
      <w:r w:rsidRPr="00CB5817">
        <w:rPr>
          <w:rFonts w:ascii="ＭＳ Ｐゴシック" w:eastAsia="ＭＳ Ｐゴシック" w:hAnsi="ＭＳ Ｐゴシック" w:cs="ＭＳ Ｐゴシック"/>
          <w:noProof/>
          <w:color w:val="000000" w:themeColor="text1"/>
          <w:kern w:val="0"/>
          <w:sz w:val="24"/>
          <w:szCs w:val="24"/>
        </w:rPr>
        <w:drawing>
          <wp:inline distT="0" distB="0" distL="0" distR="0" wp14:anchorId="2B9B6F0D" wp14:editId="04EFBD1E">
            <wp:extent cx="4608000" cy="2592000"/>
            <wp:effectExtent l="0" t="0" r="254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colorTemperature colorTemp="11200"/>
                              </a14:imgEffect>
                              <a14:imgEffect>
                                <a14:saturation sat="0"/>
                              </a14:imgEffect>
                            </a14:imgLayer>
                          </a14:imgProps>
                        </a:ext>
                        <a:ext uri="{28A0092B-C50C-407E-A947-70E740481C1C}">
                          <a14:useLocalDpi xmlns:a14="http://schemas.microsoft.com/office/drawing/2010/main" val="0"/>
                        </a:ext>
                      </a:extLst>
                    </a:blip>
                    <a:srcRect t="7815" b="7815"/>
                    <a:stretch/>
                  </pic:blipFill>
                  <pic:spPr bwMode="auto">
                    <a:xfrm>
                      <a:off x="0" y="0"/>
                      <a:ext cx="4608000" cy="2592000"/>
                    </a:xfrm>
                    <a:prstGeom prst="rect">
                      <a:avLst/>
                    </a:prstGeom>
                    <a:noFill/>
                    <a:ln>
                      <a:noFill/>
                    </a:ln>
                    <a:extLst>
                      <a:ext uri="{53640926-AAD7-44D8-BBD7-CCE9431645EC}">
                        <a14:shadowObscured xmlns:a14="http://schemas.microsoft.com/office/drawing/2010/main"/>
                      </a:ext>
                    </a:extLst>
                  </pic:spPr>
                </pic:pic>
              </a:graphicData>
            </a:graphic>
          </wp:inline>
        </w:drawing>
      </w:r>
    </w:p>
    <w:p w14:paraId="0D9D4B5B" w14:textId="0D2F5EB9" w:rsidR="009B74E4" w:rsidRDefault="009673A5" w:rsidP="009673A5">
      <w:pPr>
        <w:jc w:val="center"/>
        <w:rPr>
          <w:rFonts w:ascii="メイリオ" w:eastAsia="メイリオ"/>
          <w:kern w:val="0"/>
        </w:rPr>
      </w:pPr>
      <w:r w:rsidRPr="00661E29">
        <w:rPr>
          <w:rFonts w:ascii="ＭＳ 明朝" w:hAnsi="ＭＳ 明朝"/>
          <w:noProof/>
          <w:kern w:val="0"/>
          <w:lang w:val="ja-JP"/>
        </w:rPr>
        <w:drawing>
          <wp:inline distT="0" distB="0" distL="0" distR="0" wp14:anchorId="0714A439" wp14:editId="7C36E436">
            <wp:extent cx="4680000" cy="1008749"/>
            <wp:effectExtent l="0" t="0" r="6350" b="127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形 2"/>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80000" cy="1008749"/>
                    </a:xfrm>
                    <a:prstGeom prst="rect">
                      <a:avLst/>
                    </a:prstGeom>
                    <a:noFill/>
                    <a:ln>
                      <a:noFill/>
                    </a:ln>
                  </pic:spPr>
                </pic:pic>
              </a:graphicData>
            </a:graphic>
          </wp:inline>
        </w:drawing>
      </w:r>
    </w:p>
    <w:sectPr w:rsidR="009B74E4" w:rsidSect="005E469A">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851"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35CB" w14:textId="77777777" w:rsidR="0089016B" w:rsidRDefault="0089016B" w:rsidP="0089016B">
      <w:r>
        <w:separator/>
      </w:r>
    </w:p>
  </w:endnote>
  <w:endnote w:type="continuationSeparator" w:id="0">
    <w:p w14:paraId="439E4944" w14:textId="77777777" w:rsidR="0089016B" w:rsidRDefault="0089016B" w:rsidP="008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61DC" w14:textId="77777777" w:rsidR="00072012" w:rsidRDefault="000720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8401" w14:textId="77777777" w:rsidR="00072012" w:rsidRDefault="000720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C50F" w14:textId="77777777" w:rsidR="00072012" w:rsidRDefault="000720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DE2" w14:textId="77777777" w:rsidR="0089016B" w:rsidRDefault="0089016B" w:rsidP="0089016B">
      <w:r>
        <w:separator/>
      </w:r>
    </w:p>
  </w:footnote>
  <w:footnote w:type="continuationSeparator" w:id="0">
    <w:p w14:paraId="707486FF" w14:textId="77777777" w:rsidR="0089016B" w:rsidRDefault="0089016B" w:rsidP="0089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B63A" w14:textId="77777777" w:rsidR="00072012" w:rsidRDefault="000720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6E91" w14:textId="07F33B40" w:rsidR="00CB5817" w:rsidRDefault="00CB5817" w:rsidP="00CB5817">
    <w:pPr>
      <w:jc w:val="left"/>
      <w:rPr>
        <w:rFonts w:ascii="UD デジタル 教科書体 NP-B" w:eastAsia="UD デジタル 教科書体 NP-B"/>
        <w:u w:val="single"/>
      </w:rPr>
    </w:pPr>
    <w:r w:rsidRPr="0089016B">
      <w:rPr>
        <w:rFonts w:ascii="UD デジタル 教科書体 NP-B" w:eastAsia="UD デジタル 教科書体 NP-B" w:hint="eastAsia"/>
        <w:sz w:val="24"/>
        <w:szCs w:val="28"/>
        <w:u w:val="single"/>
      </w:rPr>
      <w:t>第７</w:t>
    </w:r>
    <w:r w:rsidR="00072012">
      <w:rPr>
        <w:rFonts w:ascii="UD デジタル 教科書体 NP-B" w:eastAsia="UD デジタル 教科書体 NP-B" w:hint="eastAsia"/>
        <w:sz w:val="24"/>
        <w:szCs w:val="28"/>
        <w:u w:val="single"/>
      </w:rPr>
      <w:t>１</w:t>
    </w:r>
    <w:r w:rsidRPr="0089016B">
      <w:rPr>
        <w:rFonts w:ascii="UD デジタル 教科書体 NP-B" w:eastAsia="UD デジタル 教科書体 NP-B" w:hint="eastAsia"/>
        <w:sz w:val="24"/>
        <w:szCs w:val="28"/>
        <w:u w:val="single"/>
      </w:rPr>
      <w:t xml:space="preserve">回全国青年大会　</w:t>
    </w:r>
    <w:r>
      <w:rPr>
        <w:rFonts w:ascii="UD デジタル 教科書体 NP-B" w:eastAsia="UD デジタル 教科書体 NP-B" w:hint="eastAsia"/>
        <w:sz w:val="24"/>
        <w:szCs w:val="28"/>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p>
  <w:p w14:paraId="3E3D6A12" w14:textId="1F7F2FC0" w:rsidR="00CB5817" w:rsidRPr="00C06AF0" w:rsidRDefault="00CB5817" w:rsidP="00CB5817">
    <w:pPr>
      <w:wordWrap w:val="0"/>
      <w:ind w:firstLineChars="750" w:firstLine="1800"/>
      <w:jc w:val="right"/>
      <w:rPr>
        <w:sz w:val="18"/>
        <w:szCs w:val="20"/>
      </w:rPr>
    </w:pPr>
    <w:r>
      <w:rPr>
        <w:rFonts w:ascii="UD デジタル 教科書体 NP-B" w:eastAsia="UD デジタル 教科書体 NP-B" w:hint="eastAsia"/>
        <w:sz w:val="24"/>
        <w:szCs w:val="28"/>
      </w:rPr>
      <w:t xml:space="preserve">　</w:t>
    </w:r>
    <w:r w:rsidRPr="00C06AF0">
      <w:rPr>
        <w:rFonts w:ascii="UD デジタル 教科書体 NP-B" w:eastAsia="UD デジタル 教科書体 NP-B" w:hint="eastAsia"/>
        <w:sz w:val="24"/>
        <w:szCs w:val="28"/>
      </w:rPr>
      <w:t>体育の</w:t>
    </w:r>
    <w:r>
      <w:rPr>
        <w:rFonts w:ascii="UD デジタル 教科書体 NP-B" w:eastAsia="UD デジタル 教科書体 NP-B" w:hint="eastAsia"/>
        <w:sz w:val="24"/>
        <w:szCs w:val="28"/>
      </w:rPr>
      <w:t>部</w:t>
    </w:r>
  </w:p>
  <w:p w14:paraId="6E47A637" w14:textId="5DF4911A" w:rsidR="0089016B" w:rsidRPr="0089016B" w:rsidRDefault="0089016B" w:rsidP="0089016B">
    <w:pPr>
      <w:pStyle w:val="a4"/>
      <w:rPr>
        <w:rFonts w:ascii="UD デジタル 教科書体 NP-B" w:eastAsia="UD デジタル 教科書体 NP-B"/>
        <w:u w:val="single"/>
      </w:rPr>
    </w:pPr>
  </w:p>
  <w:p w14:paraId="7E86C8BE" w14:textId="1BD6612F" w:rsidR="0089016B" w:rsidRPr="0089016B" w:rsidRDefault="0089016B" w:rsidP="0089016B">
    <w:pPr>
      <w:pStyle w:val="a4"/>
      <w:rPr>
        <w:rFonts w:ascii="UD デジタル 教科書体 NP-B" w:eastAsia="UD デジタル 教科書体 NP-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EF" w14:textId="77777777" w:rsidR="00072012" w:rsidRDefault="000720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017"/>
    <w:multiLevelType w:val="hybridMultilevel"/>
    <w:tmpl w:val="B74C4EAE"/>
    <w:lvl w:ilvl="0" w:tplc="2CBEF132">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345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A"/>
    <w:rsid w:val="0001288A"/>
    <w:rsid w:val="00055C9A"/>
    <w:rsid w:val="000634B9"/>
    <w:rsid w:val="00072012"/>
    <w:rsid w:val="001216DB"/>
    <w:rsid w:val="00156EA2"/>
    <w:rsid w:val="00174AB2"/>
    <w:rsid w:val="0017673A"/>
    <w:rsid w:val="0018456C"/>
    <w:rsid w:val="00186FFF"/>
    <w:rsid w:val="001E44A1"/>
    <w:rsid w:val="002644AB"/>
    <w:rsid w:val="00292A56"/>
    <w:rsid w:val="002A2D0A"/>
    <w:rsid w:val="00305297"/>
    <w:rsid w:val="00313DB6"/>
    <w:rsid w:val="00335671"/>
    <w:rsid w:val="00335FC7"/>
    <w:rsid w:val="0034755F"/>
    <w:rsid w:val="00364260"/>
    <w:rsid w:val="003643AA"/>
    <w:rsid w:val="003B02D6"/>
    <w:rsid w:val="003D2F97"/>
    <w:rsid w:val="00412D1A"/>
    <w:rsid w:val="004466C4"/>
    <w:rsid w:val="004544A6"/>
    <w:rsid w:val="00467043"/>
    <w:rsid w:val="00474D96"/>
    <w:rsid w:val="004F55FD"/>
    <w:rsid w:val="00513F97"/>
    <w:rsid w:val="00547461"/>
    <w:rsid w:val="005A6CFA"/>
    <w:rsid w:val="005D39D1"/>
    <w:rsid w:val="005E24AA"/>
    <w:rsid w:val="005E469A"/>
    <w:rsid w:val="005E59A4"/>
    <w:rsid w:val="006731A1"/>
    <w:rsid w:val="006D663D"/>
    <w:rsid w:val="006F4E80"/>
    <w:rsid w:val="006F681D"/>
    <w:rsid w:val="00742C3F"/>
    <w:rsid w:val="00766760"/>
    <w:rsid w:val="00793325"/>
    <w:rsid w:val="007F3376"/>
    <w:rsid w:val="0081762F"/>
    <w:rsid w:val="0084573F"/>
    <w:rsid w:val="0089016B"/>
    <w:rsid w:val="00890DD3"/>
    <w:rsid w:val="008E72BD"/>
    <w:rsid w:val="00932B5B"/>
    <w:rsid w:val="009673A5"/>
    <w:rsid w:val="009732AD"/>
    <w:rsid w:val="0097372D"/>
    <w:rsid w:val="009B00C5"/>
    <w:rsid w:val="009B74E4"/>
    <w:rsid w:val="009C2A85"/>
    <w:rsid w:val="009D127D"/>
    <w:rsid w:val="009D36FB"/>
    <w:rsid w:val="009D5F04"/>
    <w:rsid w:val="009E0979"/>
    <w:rsid w:val="00A12ED5"/>
    <w:rsid w:val="00A34B73"/>
    <w:rsid w:val="00A516B4"/>
    <w:rsid w:val="00A86F9C"/>
    <w:rsid w:val="00AD2D3D"/>
    <w:rsid w:val="00AF61A1"/>
    <w:rsid w:val="00B532E9"/>
    <w:rsid w:val="00BA4463"/>
    <w:rsid w:val="00BB0219"/>
    <w:rsid w:val="00BC3C18"/>
    <w:rsid w:val="00C06AF0"/>
    <w:rsid w:val="00C577B8"/>
    <w:rsid w:val="00C736DC"/>
    <w:rsid w:val="00C85BB3"/>
    <w:rsid w:val="00CA2324"/>
    <w:rsid w:val="00CB5817"/>
    <w:rsid w:val="00CC518C"/>
    <w:rsid w:val="00CE652A"/>
    <w:rsid w:val="00D34255"/>
    <w:rsid w:val="00DE1679"/>
    <w:rsid w:val="00E10AAE"/>
    <w:rsid w:val="00E1561D"/>
    <w:rsid w:val="00E20F92"/>
    <w:rsid w:val="00E346A3"/>
    <w:rsid w:val="00E55513"/>
    <w:rsid w:val="00E76AD7"/>
    <w:rsid w:val="00EA203E"/>
    <w:rsid w:val="00ED366E"/>
    <w:rsid w:val="00F11078"/>
    <w:rsid w:val="00F23904"/>
    <w:rsid w:val="00F46B2E"/>
    <w:rsid w:val="00F713FA"/>
    <w:rsid w:val="00F8748D"/>
    <w:rsid w:val="00FA628F"/>
    <w:rsid w:val="00FC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6E71E25"/>
  <w15:chartTrackingRefBased/>
  <w15:docId w15:val="{1C7E349E-D30B-427B-8446-2DD0FCA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16B"/>
    <w:pPr>
      <w:tabs>
        <w:tab w:val="center" w:pos="4252"/>
        <w:tab w:val="right" w:pos="8504"/>
      </w:tabs>
      <w:snapToGrid w:val="0"/>
    </w:pPr>
  </w:style>
  <w:style w:type="character" w:customStyle="1" w:styleId="a5">
    <w:name w:val="ヘッダー (文字)"/>
    <w:basedOn w:val="a0"/>
    <w:link w:val="a4"/>
    <w:uiPriority w:val="99"/>
    <w:rsid w:val="0089016B"/>
  </w:style>
  <w:style w:type="paragraph" w:styleId="a6">
    <w:name w:val="footer"/>
    <w:basedOn w:val="a"/>
    <w:link w:val="a7"/>
    <w:uiPriority w:val="99"/>
    <w:unhideWhenUsed/>
    <w:rsid w:val="0089016B"/>
    <w:pPr>
      <w:tabs>
        <w:tab w:val="center" w:pos="4252"/>
        <w:tab w:val="right" w:pos="8504"/>
      </w:tabs>
      <w:snapToGrid w:val="0"/>
    </w:pPr>
  </w:style>
  <w:style w:type="character" w:customStyle="1" w:styleId="a7">
    <w:name w:val="フッター (文字)"/>
    <w:basedOn w:val="a0"/>
    <w:link w:val="a6"/>
    <w:uiPriority w:val="99"/>
    <w:rsid w:val="0089016B"/>
  </w:style>
  <w:style w:type="paragraph" w:styleId="a8">
    <w:name w:val="List Paragraph"/>
    <w:basedOn w:val="a"/>
    <w:uiPriority w:val="34"/>
    <w:qFormat/>
    <w:rsid w:val="009E0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6228">
      <w:bodyDiv w:val="1"/>
      <w:marLeft w:val="0"/>
      <w:marRight w:val="0"/>
      <w:marTop w:val="0"/>
      <w:marBottom w:val="0"/>
      <w:divBdr>
        <w:top w:val="none" w:sz="0" w:space="0" w:color="auto"/>
        <w:left w:val="none" w:sz="0" w:space="0" w:color="auto"/>
        <w:bottom w:val="none" w:sz="0" w:space="0" w:color="auto"/>
        <w:right w:val="none" w:sz="0" w:space="0" w:color="auto"/>
      </w:divBdr>
    </w:div>
    <w:div w:id="1272585836">
      <w:bodyDiv w:val="1"/>
      <w:marLeft w:val="0"/>
      <w:marRight w:val="0"/>
      <w:marTop w:val="0"/>
      <w:marBottom w:val="0"/>
      <w:divBdr>
        <w:top w:val="none" w:sz="0" w:space="0" w:color="auto"/>
        <w:left w:val="none" w:sz="0" w:space="0" w:color="auto"/>
        <w:bottom w:val="none" w:sz="0" w:space="0" w:color="auto"/>
        <w:right w:val="none" w:sz="0" w:space="0" w:color="auto"/>
      </w:divBdr>
    </w:div>
    <w:div w:id="1570191424">
      <w:bodyDiv w:val="1"/>
      <w:marLeft w:val="0"/>
      <w:marRight w:val="0"/>
      <w:marTop w:val="0"/>
      <w:marBottom w:val="0"/>
      <w:divBdr>
        <w:top w:val="none" w:sz="0" w:space="0" w:color="auto"/>
        <w:left w:val="none" w:sz="0" w:space="0" w:color="auto"/>
        <w:bottom w:val="none" w:sz="0" w:space="0" w:color="auto"/>
        <w:right w:val="none" w:sz="0" w:space="0" w:color="auto"/>
      </w:divBdr>
    </w:div>
    <w:div w:id="1876623379">
      <w:bodyDiv w:val="1"/>
      <w:marLeft w:val="0"/>
      <w:marRight w:val="0"/>
      <w:marTop w:val="0"/>
      <w:marBottom w:val="0"/>
      <w:divBdr>
        <w:top w:val="none" w:sz="0" w:space="0" w:color="auto"/>
        <w:left w:val="none" w:sz="0" w:space="0" w:color="auto"/>
        <w:bottom w:val="none" w:sz="0" w:space="0" w:color="auto"/>
        <w:right w:val="none" w:sz="0" w:space="0" w:color="auto"/>
      </w:divBdr>
    </w:div>
    <w:div w:id="19944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EB7D-6E00-4700-9C6E-E9C1A37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2422</Words>
  <Characters>2448</Characters>
  <Application>Microsoft Office Word</Application>
  <DocSecurity>0</DocSecurity>
  <Lines>153</Lines>
  <Paragraphs>128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 Kikuhara</dc:creator>
  <cp:keywords/>
  <dc:description/>
  <cp:lastModifiedBy>四至本 鈴香</cp:lastModifiedBy>
  <cp:revision>30</cp:revision>
  <cp:lastPrinted>2022-04-08T12:27:00Z</cp:lastPrinted>
  <dcterms:created xsi:type="dcterms:W3CDTF">2022-04-20T04:59:00Z</dcterms:created>
  <dcterms:modified xsi:type="dcterms:W3CDTF">2023-05-22T09:36:00Z</dcterms:modified>
</cp:coreProperties>
</file>